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D5A4C" w14:textId="710A9467" w:rsidR="004D471A" w:rsidRPr="007A0E96" w:rsidRDefault="00D32CCE" w:rsidP="00CD488E">
      <w:pPr>
        <w:widowControl w:val="0"/>
        <w:autoSpaceDE w:val="0"/>
        <w:autoSpaceDN w:val="0"/>
        <w:adjustRightInd w:val="0"/>
        <w:spacing w:after="240"/>
        <w:outlineLvl w:val="0"/>
        <w:rPr>
          <w:rFonts w:asciiTheme="majorHAnsi" w:hAnsiTheme="majorHAnsi" w:cs="Arial"/>
          <w:b/>
          <w:bCs/>
          <w:sz w:val="20"/>
          <w:szCs w:val="20"/>
        </w:rPr>
      </w:pPr>
      <w:r w:rsidRPr="007A0E96">
        <w:rPr>
          <w:rFonts w:asciiTheme="majorHAnsi" w:hAnsiTheme="majorHAnsi" w:cs="Arial"/>
          <w:b/>
          <w:bCs/>
          <w:sz w:val="20"/>
          <w:szCs w:val="20"/>
        </w:rPr>
        <w:t>Science Communication</w:t>
      </w:r>
      <w:r w:rsidR="00E22C69" w:rsidRPr="007A0E96">
        <w:rPr>
          <w:rFonts w:asciiTheme="majorHAnsi" w:hAnsiTheme="majorHAnsi" w:cs="Arial"/>
          <w:b/>
          <w:bCs/>
          <w:sz w:val="20"/>
          <w:szCs w:val="20"/>
        </w:rPr>
        <w:t xml:space="preserve"> Track </w:t>
      </w:r>
      <w:r w:rsidR="00B24361">
        <w:rPr>
          <w:rFonts w:asciiTheme="majorHAnsi" w:hAnsiTheme="majorHAnsi" w:cs="Arial"/>
          <w:b/>
          <w:bCs/>
          <w:sz w:val="20"/>
          <w:szCs w:val="20"/>
        </w:rPr>
        <w:t xml:space="preserve">-- </w:t>
      </w:r>
      <w:r w:rsidR="00E22C69" w:rsidRPr="007A0E96">
        <w:rPr>
          <w:rFonts w:asciiTheme="majorHAnsi" w:hAnsiTheme="majorHAnsi" w:cs="Arial"/>
          <w:b/>
          <w:bCs/>
          <w:sz w:val="20"/>
          <w:szCs w:val="20"/>
        </w:rPr>
        <w:t>Professional Writing Minor</w:t>
      </w:r>
    </w:p>
    <w:p w14:paraId="44D4690C" w14:textId="2A8CB930" w:rsidR="004D0423" w:rsidRPr="007A0E96" w:rsidRDefault="004D471A" w:rsidP="009E54D6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Arial"/>
          <w:sz w:val="20"/>
          <w:szCs w:val="20"/>
        </w:rPr>
      </w:pPr>
      <w:r w:rsidRPr="007A0E96">
        <w:rPr>
          <w:rFonts w:asciiTheme="majorHAnsi" w:hAnsiTheme="majorHAnsi" w:cs="Arial"/>
          <w:sz w:val="20"/>
          <w:szCs w:val="20"/>
        </w:rPr>
        <w:t xml:space="preserve">This </w:t>
      </w:r>
      <w:r w:rsidR="0074101A" w:rsidRPr="007A0E96">
        <w:rPr>
          <w:rFonts w:asciiTheme="majorHAnsi" w:hAnsiTheme="majorHAnsi" w:cs="Arial"/>
          <w:sz w:val="20"/>
          <w:szCs w:val="20"/>
        </w:rPr>
        <w:t xml:space="preserve">new </w:t>
      </w:r>
      <w:r w:rsidRPr="007A0E96">
        <w:rPr>
          <w:rFonts w:asciiTheme="majorHAnsi" w:hAnsiTheme="majorHAnsi" w:cs="Arial"/>
          <w:sz w:val="20"/>
          <w:szCs w:val="20"/>
        </w:rPr>
        <w:t xml:space="preserve">track gives students the opportunity to </w:t>
      </w:r>
      <w:r w:rsidR="00401558" w:rsidRPr="007A0E96">
        <w:rPr>
          <w:rFonts w:asciiTheme="majorHAnsi" w:hAnsiTheme="majorHAnsi" w:cs="Arial"/>
          <w:sz w:val="20"/>
          <w:szCs w:val="20"/>
        </w:rPr>
        <w:t>expand their knowledge of writing in a variety of scientific contexts and genres.</w:t>
      </w:r>
      <w:r w:rsidRPr="007A0E96">
        <w:rPr>
          <w:rFonts w:asciiTheme="majorHAnsi" w:hAnsiTheme="majorHAnsi" w:cs="Arial"/>
          <w:sz w:val="20"/>
          <w:szCs w:val="20"/>
        </w:rPr>
        <w:t xml:space="preserve"> Students </w:t>
      </w:r>
      <w:r w:rsidR="009B5221" w:rsidRPr="007A0E96">
        <w:rPr>
          <w:rFonts w:asciiTheme="majorHAnsi" w:hAnsiTheme="majorHAnsi" w:cs="Arial"/>
          <w:sz w:val="20"/>
          <w:szCs w:val="20"/>
        </w:rPr>
        <w:t xml:space="preserve">will </w:t>
      </w:r>
      <w:r w:rsidRPr="007A0E96">
        <w:rPr>
          <w:rFonts w:asciiTheme="majorHAnsi" w:hAnsiTheme="majorHAnsi" w:cs="Arial"/>
          <w:sz w:val="20"/>
          <w:szCs w:val="20"/>
        </w:rPr>
        <w:t xml:space="preserve">study and practice communication </w:t>
      </w:r>
      <w:r w:rsidR="009B5221" w:rsidRPr="007A0E96">
        <w:rPr>
          <w:rFonts w:asciiTheme="majorHAnsi" w:hAnsiTheme="majorHAnsi" w:cs="Arial"/>
          <w:sz w:val="20"/>
          <w:szCs w:val="20"/>
        </w:rPr>
        <w:t xml:space="preserve">that </w:t>
      </w:r>
      <w:r w:rsidR="00401558" w:rsidRPr="007A0E96">
        <w:rPr>
          <w:rFonts w:asciiTheme="majorHAnsi" w:hAnsiTheme="majorHAnsi" w:cs="Arial"/>
          <w:sz w:val="20"/>
          <w:szCs w:val="20"/>
        </w:rPr>
        <w:t>targets</w:t>
      </w:r>
      <w:r w:rsidR="009E54D6" w:rsidRPr="007A0E96">
        <w:rPr>
          <w:rFonts w:asciiTheme="majorHAnsi" w:hAnsiTheme="majorHAnsi" w:cs="Arial"/>
          <w:sz w:val="20"/>
          <w:szCs w:val="20"/>
        </w:rPr>
        <w:t xml:space="preserve"> both specialist and nonspecialist audiences.</w:t>
      </w:r>
      <w:r w:rsidR="004D0423" w:rsidRPr="007A0E96">
        <w:rPr>
          <w:rFonts w:asciiTheme="majorHAnsi" w:hAnsiTheme="majorHAnsi" w:cs="Arial"/>
          <w:sz w:val="20"/>
          <w:szCs w:val="20"/>
        </w:rPr>
        <w:t xml:space="preserve"> </w:t>
      </w:r>
    </w:p>
    <w:p w14:paraId="403064DE" w14:textId="2067D318" w:rsidR="00E22C69" w:rsidRPr="007A0E96" w:rsidRDefault="00E22C69" w:rsidP="00E22C69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Arial"/>
          <w:sz w:val="20"/>
          <w:szCs w:val="20"/>
        </w:rPr>
      </w:pPr>
      <w:r w:rsidRPr="007A0E96">
        <w:rPr>
          <w:rFonts w:asciiTheme="majorHAnsi" w:hAnsiTheme="majorHAnsi" w:cs="Arial"/>
          <w:sz w:val="20"/>
          <w:szCs w:val="20"/>
        </w:rPr>
        <w:t xml:space="preserve">The first minor course (Writing 159A) targets specialist scientific audiences. Students will </w:t>
      </w:r>
      <w:r w:rsidR="00E70222">
        <w:rPr>
          <w:rFonts w:asciiTheme="majorHAnsi" w:eastAsia="Times New Roman" w:hAnsiTheme="majorHAnsi" w:cs="Arial"/>
          <w:sz w:val="20"/>
          <w:szCs w:val="20"/>
        </w:rPr>
        <w:t>study and draft</w:t>
      </w:r>
      <w:r w:rsidR="00E70222" w:rsidRPr="007A0E96">
        <w:rPr>
          <w:rFonts w:asciiTheme="majorHAnsi" w:eastAsia="Times New Roman" w:hAnsiTheme="majorHAnsi" w:cs="Arial"/>
          <w:sz w:val="20"/>
          <w:szCs w:val="20"/>
        </w:rPr>
        <w:t xml:space="preserve"> </w:t>
      </w:r>
      <w:r w:rsidRPr="007A0E96">
        <w:rPr>
          <w:rFonts w:asciiTheme="majorHAnsi" w:eastAsia="Times New Roman" w:hAnsiTheme="majorHAnsi" w:cs="Arial"/>
          <w:sz w:val="20"/>
          <w:szCs w:val="20"/>
        </w:rPr>
        <w:t xml:space="preserve">documents such as journal articles, technical reports, patents, funding proposals, lab reports, white papers, documentation, policy recommendations, and poster/slide presentations. </w:t>
      </w:r>
      <w:r w:rsidR="00E70222">
        <w:rPr>
          <w:rFonts w:asciiTheme="majorHAnsi" w:eastAsia="Times New Roman" w:hAnsiTheme="majorHAnsi" w:cs="Arial"/>
          <w:sz w:val="20"/>
          <w:szCs w:val="20"/>
        </w:rPr>
        <w:t xml:space="preserve"> Audiences and scientific methodologies will be reviewed to ensure the integrity of scientific communication.</w:t>
      </w:r>
    </w:p>
    <w:p w14:paraId="434A57F3" w14:textId="7576A835" w:rsidR="00E22C69" w:rsidRPr="007A0E96" w:rsidRDefault="00F125FE" w:rsidP="00E22C69">
      <w:pPr>
        <w:widowControl w:val="0"/>
        <w:autoSpaceDE w:val="0"/>
        <w:autoSpaceDN w:val="0"/>
        <w:adjustRightInd w:val="0"/>
        <w:spacing w:after="240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The second minor course (</w:t>
      </w:r>
      <w:bookmarkStart w:id="0" w:name="_GoBack"/>
      <w:bookmarkEnd w:id="0"/>
      <w:r w:rsidR="00E22C69" w:rsidRPr="007A0E96">
        <w:rPr>
          <w:rFonts w:asciiTheme="majorHAnsi" w:hAnsiTheme="majorHAnsi" w:cs="Arial"/>
          <w:sz w:val="20"/>
          <w:szCs w:val="20"/>
        </w:rPr>
        <w:t xml:space="preserve">Writing 159B) targets nonspecialist audiences, </w:t>
      </w:r>
      <w:r w:rsidR="00E22C69" w:rsidRPr="007A0E96">
        <w:rPr>
          <w:rFonts w:asciiTheme="majorHAnsi" w:eastAsia="Times New Roman" w:hAnsiTheme="majorHAnsi" w:cs="Arial"/>
          <w:sz w:val="20"/>
          <w:szCs w:val="20"/>
        </w:rPr>
        <w:t xml:space="preserve">Documents may include multimedia assignments such as websites, podcasts, and videos. Print writing assignments may include long-form journalism articles and shorter assignments such as articles summarizing scientific studies in lay terms, teaching demonstrations, and brochures written to lay audiences. </w:t>
      </w:r>
    </w:p>
    <w:p w14:paraId="046F62DD" w14:textId="1CB96CFA" w:rsidR="00E22C69" w:rsidRPr="007A0E96" w:rsidRDefault="00E22C69" w:rsidP="009E54D6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Arial"/>
          <w:sz w:val="20"/>
          <w:szCs w:val="20"/>
        </w:rPr>
      </w:pPr>
      <w:r w:rsidRPr="007A0E96">
        <w:rPr>
          <w:rFonts w:asciiTheme="majorHAnsi" w:eastAsia="Times New Roman" w:hAnsiTheme="majorHAnsi" w:cs="Arial"/>
          <w:sz w:val="20"/>
          <w:szCs w:val="20"/>
        </w:rPr>
        <w:t>Students will leave 159A&amp;B with an e-portfolio demonstrates their writing expertise in science communication.</w:t>
      </w:r>
    </w:p>
    <w:p w14:paraId="0C431255" w14:textId="313AD15E" w:rsidR="00E22C69" w:rsidRPr="007A0E96" w:rsidRDefault="00E22C69" w:rsidP="00CD488E">
      <w:pPr>
        <w:widowControl w:val="0"/>
        <w:autoSpaceDE w:val="0"/>
        <w:autoSpaceDN w:val="0"/>
        <w:adjustRightInd w:val="0"/>
        <w:spacing w:after="240"/>
        <w:outlineLvl w:val="0"/>
        <w:rPr>
          <w:rFonts w:asciiTheme="majorHAnsi" w:hAnsiTheme="majorHAnsi" w:cs="Arial"/>
          <w:b/>
          <w:bCs/>
          <w:i/>
          <w:iCs/>
          <w:sz w:val="20"/>
          <w:szCs w:val="20"/>
        </w:rPr>
      </w:pPr>
      <w:r w:rsidRPr="007A0E96">
        <w:rPr>
          <w:rFonts w:asciiTheme="majorHAnsi" w:hAnsiTheme="majorHAnsi" w:cs="Arial"/>
          <w:b/>
          <w:bCs/>
          <w:i/>
          <w:iCs/>
          <w:sz w:val="20"/>
          <w:szCs w:val="20"/>
        </w:rPr>
        <w:t>Who Should Apply</w:t>
      </w:r>
      <w:r w:rsidR="004768B5">
        <w:rPr>
          <w:rFonts w:asciiTheme="majorHAnsi" w:hAnsiTheme="majorHAnsi" w:cs="Arial"/>
          <w:b/>
          <w:bCs/>
          <w:i/>
          <w:iCs/>
          <w:sz w:val="20"/>
          <w:szCs w:val="20"/>
        </w:rPr>
        <w:t>?</w:t>
      </w:r>
    </w:p>
    <w:p w14:paraId="0A77AF4A" w14:textId="77777777" w:rsidR="00E70222" w:rsidRDefault="00E22C69" w:rsidP="00CD488E">
      <w:pPr>
        <w:widowControl w:val="0"/>
        <w:autoSpaceDE w:val="0"/>
        <w:autoSpaceDN w:val="0"/>
        <w:adjustRightInd w:val="0"/>
        <w:spacing w:after="240"/>
        <w:outlineLvl w:val="0"/>
        <w:rPr>
          <w:rFonts w:asciiTheme="majorHAnsi" w:eastAsia="Times New Roman" w:hAnsiTheme="majorHAnsi" w:cs="Arial"/>
          <w:sz w:val="20"/>
          <w:szCs w:val="20"/>
        </w:rPr>
      </w:pPr>
      <w:r w:rsidRPr="007A0E96">
        <w:rPr>
          <w:rFonts w:asciiTheme="majorHAnsi" w:eastAsia="Times New Roman" w:hAnsiTheme="majorHAnsi" w:cs="Arial"/>
          <w:sz w:val="20"/>
          <w:szCs w:val="20"/>
        </w:rPr>
        <w:t>This track of the minor will be of particular benefit to two groups of students: 1) STEM majors looking to improve communication skills before attending medical/graduate school or entering research positions; and 2) STEM and non-STEM majors seeking to incorporate scientific literacy into their various professions.</w:t>
      </w:r>
      <w:r w:rsidR="00E70222">
        <w:rPr>
          <w:rFonts w:asciiTheme="majorHAnsi" w:eastAsia="Times New Roman" w:hAnsiTheme="majorHAnsi" w:cs="Arial"/>
          <w:sz w:val="20"/>
          <w:szCs w:val="20"/>
        </w:rPr>
        <w:t xml:space="preserve"> </w:t>
      </w:r>
    </w:p>
    <w:p w14:paraId="5D151DB1" w14:textId="4B4A53CF" w:rsidR="00DE241B" w:rsidRPr="007A0E96" w:rsidRDefault="009B5221" w:rsidP="00B674B2">
      <w:pPr>
        <w:widowControl w:val="0"/>
        <w:autoSpaceDE w:val="0"/>
        <w:autoSpaceDN w:val="0"/>
        <w:adjustRightInd w:val="0"/>
        <w:spacing w:after="240"/>
        <w:outlineLvl w:val="0"/>
        <w:rPr>
          <w:rFonts w:asciiTheme="majorHAnsi" w:hAnsiTheme="majorHAnsi" w:cs="Arial"/>
          <w:sz w:val="20"/>
          <w:szCs w:val="20"/>
          <w:highlight w:val="yellow"/>
        </w:rPr>
      </w:pPr>
      <w:r w:rsidRPr="007A0E96">
        <w:rPr>
          <w:rFonts w:asciiTheme="majorHAnsi" w:hAnsiTheme="majorHAnsi" w:cs="Arial"/>
          <w:b/>
          <w:bCs/>
          <w:i/>
          <w:iCs/>
          <w:sz w:val="20"/>
          <w:szCs w:val="20"/>
        </w:rPr>
        <w:t xml:space="preserve">Where </w:t>
      </w:r>
      <w:r w:rsidR="00E70222">
        <w:rPr>
          <w:rFonts w:asciiTheme="majorHAnsi" w:hAnsiTheme="majorHAnsi" w:cs="Arial"/>
          <w:b/>
          <w:bCs/>
          <w:i/>
          <w:iCs/>
          <w:sz w:val="20"/>
          <w:szCs w:val="20"/>
        </w:rPr>
        <w:t>can</w:t>
      </w:r>
      <w:r w:rsidR="00E70222" w:rsidRPr="007A0E96">
        <w:rPr>
          <w:rFonts w:asciiTheme="majorHAnsi" w:hAnsiTheme="majorHAnsi" w:cs="Arial"/>
          <w:b/>
          <w:bCs/>
          <w:i/>
          <w:iCs/>
          <w:sz w:val="20"/>
          <w:szCs w:val="20"/>
        </w:rPr>
        <w:t xml:space="preserve"> </w:t>
      </w:r>
      <w:r w:rsidRPr="007A0E96">
        <w:rPr>
          <w:rFonts w:asciiTheme="majorHAnsi" w:hAnsiTheme="majorHAnsi" w:cs="Arial"/>
          <w:b/>
          <w:bCs/>
          <w:i/>
          <w:iCs/>
          <w:sz w:val="20"/>
          <w:szCs w:val="20"/>
        </w:rPr>
        <w:t xml:space="preserve">students </w:t>
      </w:r>
      <w:r w:rsidR="00180753">
        <w:rPr>
          <w:rFonts w:asciiTheme="majorHAnsi" w:hAnsiTheme="majorHAnsi" w:cs="Arial"/>
          <w:b/>
          <w:bCs/>
          <w:i/>
          <w:iCs/>
          <w:sz w:val="20"/>
          <w:szCs w:val="20"/>
        </w:rPr>
        <w:t>find</w:t>
      </w:r>
      <w:r w:rsidR="00180753" w:rsidRPr="007A0E96">
        <w:rPr>
          <w:rFonts w:asciiTheme="majorHAnsi" w:hAnsiTheme="majorHAnsi" w:cs="Arial"/>
          <w:b/>
          <w:bCs/>
          <w:i/>
          <w:iCs/>
          <w:sz w:val="20"/>
          <w:szCs w:val="20"/>
        </w:rPr>
        <w:t xml:space="preserve"> </w:t>
      </w:r>
      <w:r w:rsidRPr="007A0E96">
        <w:rPr>
          <w:rFonts w:asciiTheme="majorHAnsi" w:hAnsiTheme="majorHAnsi" w:cs="Arial"/>
          <w:b/>
          <w:bCs/>
          <w:i/>
          <w:iCs/>
          <w:sz w:val="20"/>
          <w:szCs w:val="20"/>
        </w:rPr>
        <w:t>internships for the Science Communication minor</w:t>
      </w:r>
      <w:r w:rsidR="00E70222">
        <w:rPr>
          <w:rFonts w:asciiTheme="majorHAnsi" w:hAnsiTheme="majorHAnsi" w:cs="Arial"/>
          <w:b/>
          <w:bCs/>
          <w:i/>
          <w:iCs/>
          <w:sz w:val="20"/>
          <w:szCs w:val="20"/>
        </w:rPr>
        <w:t xml:space="preserve"> track</w:t>
      </w:r>
      <w:r w:rsidRPr="007A0E96">
        <w:rPr>
          <w:rFonts w:asciiTheme="majorHAnsi" w:hAnsiTheme="majorHAnsi" w:cs="Arial"/>
          <w:b/>
          <w:bCs/>
          <w:i/>
          <w:iCs/>
          <w:sz w:val="20"/>
          <w:szCs w:val="20"/>
        </w:rPr>
        <w:t>?</w:t>
      </w:r>
      <w:r w:rsidR="00E70222">
        <w:rPr>
          <w:rFonts w:asciiTheme="majorHAnsi" w:hAnsiTheme="majorHAnsi" w:cs="Arial"/>
          <w:sz w:val="20"/>
          <w:szCs w:val="20"/>
        </w:rPr>
        <w:br/>
      </w:r>
      <w:r w:rsidR="009E54D6" w:rsidRPr="007A0E96">
        <w:rPr>
          <w:rFonts w:asciiTheme="majorHAnsi" w:hAnsiTheme="majorHAnsi" w:cs="Arial"/>
          <w:sz w:val="20"/>
          <w:szCs w:val="20"/>
        </w:rPr>
        <w:t xml:space="preserve">Magazines and </w:t>
      </w:r>
      <w:r w:rsidR="00E70222">
        <w:rPr>
          <w:rFonts w:asciiTheme="majorHAnsi" w:hAnsiTheme="majorHAnsi" w:cs="Arial"/>
          <w:sz w:val="20"/>
          <w:szCs w:val="20"/>
        </w:rPr>
        <w:t>n</w:t>
      </w:r>
      <w:r w:rsidR="00DE241B" w:rsidRPr="007A0E96">
        <w:rPr>
          <w:rFonts w:asciiTheme="majorHAnsi" w:hAnsiTheme="majorHAnsi" w:cs="Arial"/>
          <w:sz w:val="20"/>
          <w:szCs w:val="20"/>
        </w:rPr>
        <w:t xml:space="preserve">ewspapers, </w:t>
      </w:r>
      <w:r w:rsidR="007D546F" w:rsidRPr="007A0E96">
        <w:rPr>
          <w:rFonts w:asciiTheme="majorHAnsi" w:hAnsiTheme="majorHAnsi" w:cs="Arial"/>
          <w:sz w:val="20"/>
          <w:szCs w:val="20"/>
        </w:rPr>
        <w:t>such as</w:t>
      </w:r>
      <w:r w:rsidR="00DE241B" w:rsidRPr="007A0E96">
        <w:rPr>
          <w:rFonts w:asciiTheme="majorHAnsi" w:hAnsiTheme="majorHAnsi" w:cs="Arial"/>
          <w:sz w:val="20"/>
          <w:szCs w:val="20"/>
        </w:rPr>
        <w:t xml:space="preserve"> </w:t>
      </w:r>
      <w:r w:rsidR="009E54D6" w:rsidRPr="007A0E96">
        <w:rPr>
          <w:rFonts w:asciiTheme="majorHAnsi" w:hAnsiTheme="majorHAnsi" w:cs="Arial"/>
          <w:i/>
          <w:iCs/>
          <w:sz w:val="20"/>
          <w:szCs w:val="20"/>
        </w:rPr>
        <w:t xml:space="preserve">The Independent </w:t>
      </w:r>
      <w:r w:rsidR="009E54D6" w:rsidRPr="007A0E96">
        <w:rPr>
          <w:rFonts w:asciiTheme="majorHAnsi" w:hAnsiTheme="majorHAnsi" w:cs="Arial"/>
          <w:iCs/>
          <w:sz w:val="20"/>
          <w:szCs w:val="20"/>
        </w:rPr>
        <w:t>and</w:t>
      </w:r>
      <w:r w:rsidR="009E54D6" w:rsidRPr="007A0E96">
        <w:rPr>
          <w:rFonts w:asciiTheme="majorHAnsi" w:hAnsiTheme="majorHAnsi" w:cs="Arial"/>
          <w:i/>
          <w:iCs/>
          <w:sz w:val="20"/>
          <w:szCs w:val="20"/>
        </w:rPr>
        <w:t xml:space="preserve"> UCSB Current</w:t>
      </w:r>
      <w:r w:rsidR="00E70222">
        <w:rPr>
          <w:rFonts w:asciiTheme="majorHAnsi" w:hAnsiTheme="majorHAnsi" w:cs="Arial"/>
          <w:sz w:val="20"/>
          <w:szCs w:val="20"/>
        </w:rPr>
        <w:t>; b</w:t>
      </w:r>
      <w:r w:rsidR="00DE241B" w:rsidRPr="007A0E96">
        <w:rPr>
          <w:rFonts w:asciiTheme="majorHAnsi" w:hAnsiTheme="majorHAnsi" w:cs="Arial"/>
          <w:sz w:val="20"/>
          <w:szCs w:val="20"/>
        </w:rPr>
        <w:t>usinesses</w:t>
      </w:r>
      <w:r w:rsidR="009E54D6" w:rsidRPr="007A0E96">
        <w:rPr>
          <w:rFonts w:asciiTheme="majorHAnsi" w:hAnsiTheme="majorHAnsi" w:cs="Arial"/>
          <w:sz w:val="20"/>
          <w:szCs w:val="20"/>
        </w:rPr>
        <w:t>, such as Citrix Online</w:t>
      </w:r>
      <w:r w:rsidR="00DE241B" w:rsidRPr="007A0E96">
        <w:rPr>
          <w:rFonts w:asciiTheme="majorHAnsi" w:hAnsiTheme="majorHAnsi" w:cs="Arial"/>
          <w:sz w:val="20"/>
          <w:szCs w:val="20"/>
        </w:rPr>
        <w:t xml:space="preserve"> and Deckers Outdoor</w:t>
      </w:r>
      <w:r w:rsidR="00E70222">
        <w:rPr>
          <w:rFonts w:asciiTheme="majorHAnsi" w:eastAsia="Times New Roman" w:hAnsiTheme="majorHAnsi" w:cs="Arial"/>
          <w:bCs/>
          <w:sz w:val="20"/>
          <w:szCs w:val="20"/>
          <w:shd w:val="clear" w:color="auto" w:fill="FFFFFF"/>
        </w:rPr>
        <w:t>; e</w:t>
      </w:r>
      <w:r w:rsidR="00022F2B" w:rsidRPr="007A0E96">
        <w:rPr>
          <w:rFonts w:asciiTheme="majorHAnsi" w:eastAsia="Times New Roman" w:hAnsiTheme="majorHAnsi" w:cs="Arial"/>
          <w:bCs/>
          <w:sz w:val="20"/>
          <w:szCs w:val="20"/>
          <w:shd w:val="clear" w:color="auto" w:fill="FFFFFF"/>
        </w:rPr>
        <w:t xml:space="preserve">nvironmental </w:t>
      </w:r>
      <w:r w:rsidR="00E70222">
        <w:rPr>
          <w:rFonts w:asciiTheme="majorHAnsi" w:eastAsia="Times New Roman" w:hAnsiTheme="majorHAnsi" w:cs="Arial"/>
          <w:bCs/>
          <w:sz w:val="20"/>
          <w:szCs w:val="20"/>
          <w:shd w:val="clear" w:color="auto" w:fill="FFFFFF"/>
        </w:rPr>
        <w:t>o</w:t>
      </w:r>
      <w:r w:rsidR="00022F2B" w:rsidRPr="007A0E96">
        <w:rPr>
          <w:rFonts w:asciiTheme="majorHAnsi" w:eastAsia="Times New Roman" w:hAnsiTheme="majorHAnsi" w:cs="Arial"/>
          <w:bCs/>
          <w:sz w:val="20"/>
          <w:szCs w:val="20"/>
          <w:shd w:val="clear" w:color="auto" w:fill="FFFFFF"/>
        </w:rPr>
        <w:t xml:space="preserve">rganizations, </w:t>
      </w:r>
      <w:r w:rsidR="00E70222">
        <w:rPr>
          <w:rFonts w:asciiTheme="majorHAnsi" w:eastAsia="Times New Roman" w:hAnsiTheme="majorHAnsi" w:cs="Arial"/>
          <w:bCs/>
          <w:sz w:val="20"/>
          <w:szCs w:val="20"/>
          <w:shd w:val="clear" w:color="auto" w:fill="FFFFFF"/>
        </w:rPr>
        <w:t>like</w:t>
      </w:r>
      <w:r w:rsidR="00022F2B" w:rsidRPr="007A0E96">
        <w:rPr>
          <w:rFonts w:asciiTheme="majorHAnsi" w:eastAsia="Times New Roman" w:hAnsiTheme="majorHAnsi" w:cs="Arial"/>
          <w:bCs/>
          <w:sz w:val="20"/>
          <w:szCs w:val="20"/>
          <w:shd w:val="clear" w:color="auto" w:fill="FFFFFF"/>
        </w:rPr>
        <w:t xml:space="preserve"> </w:t>
      </w:r>
      <w:r w:rsidR="00E70222">
        <w:rPr>
          <w:rFonts w:asciiTheme="majorHAnsi" w:eastAsia="Times New Roman" w:hAnsiTheme="majorHAnsi" w:cs="Arial"/>
          <w:bCs/>
          <w:sz w:val="20"/>
          <w:szCs w:val="20"/>
          <w:shd w:val="clear" w:color="auto" w:fill="FFFFFF"/>
        </w:rPr>
        <w:t xml:space="preserve">the </w:t>
      </w:r>
      <w:r w:rsidR="00022F2B" w:rsidRPr="007A0E96">
        <w:rPr>
          <w:rFonts w:asciiTheme="majorHAnsi" w:eastAsia="Times New Roman" w:hAnsiTheme="majorHAnsi" w:cs="Arial"/>
          <w:bCs/>
          <w:sz w:val="20"/>
          <w:szCs w:val="20"/>
          <w:shd w:val="clear" w:color="auto" w:fill="FFFFFF"/>
        </w:rPr>
        <w:t>National Center for Ecological Analysis and Synthesis</w:t>
      </w:r>
      <w:r w:rsidR="00022F2B" w:rsidRPr="007A0E96">
        <w:rPr>
          <w:rFonts w:asciiTheme="majorHAnsi" w:eastAsia="Times New Roman" w:hAnsiTheme="majorHAnsi" w:cs="Arial"/>
          <w:sz w:val="20"/>
          <w:szCs w:val="20"/>
          <w:shd w:val="clear" w:color="auto" w:fill="FFFFFF"/>
        </w:rPr>
        <w:t> (</w:t>
      </w:r>
      <w:r w:rsidR="00022F2B" w:rsidRPr="007A0E96">
        <w:rPr>
          <w:rFonts w:asciiTheme="majorHAnsi" w:eastAsia="Times New Roman" w:hAnsiTheme="majorHAnsi" w:cs="Arial"/>
          <w:bCs/>
          <w:sz w:val="20"/>
          <w:szCs w:val="20"/>
          <w:shd w:val="clear" w:color="auto" w:fill="FFFFFF"/>
        </w:rPr>
        <w:t>NCEAS</w:t>
      </w:r>
      <w:r w:rsidR="007D546F" w:rsidRPr="007A0E96">
        <w:rPr>
          <w:rFonts w:asciiTheme="majorHAnsi" w:eastAsia="Times New Roman" w:hAnsiTheme="majorHAnsi" w:cs="Arial"/>
          <w:sz w:val="20"/>
          <w:szCs w:val="20"/>
          <w:shd w:val="clear" w:color="auto" w:fill="FFFFFF"/>
        </w:rPr>
        <w:t>)</w:t>
      </w:r>
      <w:r w:rsidR="00E70222">
        <w:rPr>
          <w:rFonts w:asciiTheme="majorHAnsi" w:eastAsia="Times New Roman" w:hAnsiTheme="majorHAnsi" w:cs="Arial"/>
          <w:sz w:val="20"/>
          <w:szCs w:val="20"/>
          <w:shd w:val="clear" w:color="auto" w:fill="FFFFFF"/>
        </w:rPr>
        <w:t xml:space="preserve">; </w:t>
      </w:r>
      <w:r w:rsidR="00022F2B" w:rsidRPr="007A0E96">
        <w:rPr>
          <w:rFonts w:asciiTheme="majorHAnsi" w:eastAsia="Times New Roman" w:hAnsiTheme="majorHAnsi" w:cs="Arial"/>
          <w:sz w:val="20"/>
          <w:szCs w:val="20"/>
          <w:shd w:val="clear" w:color="auto" w:fill="FFFFFF"/>
        </w:rPr>
        <w:t xml:space="preserve">the </w:t>
      </w:r>
      <w:r w:rsidR="00022F2B" w:rsidRPr="007A0E96">
        <w:rPr>
          <w:rFonts w:asciiTheme="majorHAnsi" w:hAnsiTheme="majorHAnsi" w:cs="Arial"/>
          <w:sz w:val="20"/>
          <w:szCs w:val="20"/>
        </w:rPr>
        <w:t>Community Environmental Council</w:t>
      </w:r>
      <w:r w:rsidR="007D546F" w:rsidRPr="007A0E96">
        <w:rPr>
          <w:rFonts w:asciiTheme="majorHAnsi" w:hAnsiTheme="majorHAnsi" w:cs="Arial"/>
          <w:sz w:val="20"/>
          <w:szCs w:val="20"/>
        </w:rPr>
        <w:t xml:space="preserve">, </w:t>
      </w:r>
      <w:r w:rsidR="007D546F" w:rsidRPr="007A0E96">
        <w:rPr>
          <w:rFonts w:asciiTheme="majorHAnsi" w:hAnsiTheme="majorHAnsi" w:cs="Calibri"/>
          <w:sz w:val="20"/>
          <w:szCs w:val="20"/>
        </w:rPr>
        <w:t>Tetra Tech</w:t>
      </w:r>
      <w:r w:rsidR="00E70222">
        <w:rPr>
          <w:rFonts w:asciiTheme="majorHAnsi" w:hAnsiTheme="majorHAnsi" w:cs="Calibri"/>
          <w:sz w:val="20"/>
          <w:szCs w:val="20"/>
        </w:rPr>
        <w:t xml:space="preserve">; </w:t>
      </w:r>
      <w:r w:rsidR="007D546F" w:rsidRPr="007A0E96">
        <w:rPr>
          <w:rFonts w:asciiTheme="majorHAnsi" w:hAnsiTheme="majorHAnsi" w:cs="Calibri"/>
          <w:sz w:val="20"/>
          <w:szCs w:val="20"/>
        </w:rPr>
        <w:t>Green2Gold</w:t>
      </w:r>
      <w:r w:rsidR="00E70222">
        <w:rPr>
          <w:rFonts w:asciiTheme="majorHAnsi" w:hAnsiTheme="majorHAnsi" w:cs="Calibri"/>
          <w:sz w:val="20"/>
          <w:szCs w:val="20"/>
        </w:rPr>
        <w:t xml:space="preserve">; </w:t>
      </w:r>
      <w:r w:rsidR="007D546F" w:rsidRPr="007A0E96">
        <w:rPr>
          <w:rFonts w:asciiTheme="majorHAnsi" w:hAnsiTheme="majorHAnsi" w:cs="Calibri"/>
          <w:sz w:val="20"/>
          <w:szCs w:val="20"/>
        </w:rPr>
        <w:t>Kids in Natur</w:t>
      </w:r>
      <w:r w:rsidR="00E22C69">
        <w:rPr>
          <w:rFonts w:asciiTheme="majorHAnsi" w:hAnsiTheme="majorHAnsi" w:cs="Calibri"/>
          <w:sz w:val="20"/>
          <w:szCs w:val="20"/>
        </w:rPr>
        <w:t>e</w:t>
      </w:r>
      <w:r w:rsidR="00E70222">
        <w:rPr>
          <w:rFonts w:asciiTheme="majorHAnsi" w:hAnsiTheme="majorHAnsi" w:cs="Calibri"/>
          <w:sz w:val="20"/>
          <w:szCs w:val="20"/>
        </w:rPr>
        <w:t>; t</w:t>
      </w:r>
      <w:r w:rsidR="007D546F" w:rsidRPr="007A0E96">
        <w:rPr>
          <w:rFonts w:asciiTheme="majorHAnsi" w:hAnsiTheme="majorHAnsi" w:cs="Calibri"/>
          <w:sz w:val="20"/>
          <w:szCs w:val="20"/>
        </w:rPr>
        <w:t xml:space="preserve">he </w:t>
      </w:r>
      <w:r w:rsidR="007D546F" w:rsidRPr="00B674B2">
        <w:rPr>
          <w:rFonts w:asciiTheme="majorHAnsi" w:hAnsiTheme="majorHAnsi" w:cs="Calibri"/>
          <w:sz w:val="20"/>
          <w:szCs w:val="20"/>
        </w:rPr>
        <w:t>Center for Urban Agriculture</w:t>
      </w:r>
      <w:r w:rsidR="00E70222" w:rsidRPr="00B674B2">
        <w:rPr>
          <w:rFonts w:asciiTheme="majorHAnsi" w:hAnsiTheme="majorHAnsi" w:cs="Arial"/>
          <w:sz w:val="20"/>
          <w:szCs w:val="20"/>
        </w:rPr>
        <w:t>; l</w:t>
      </w:r>
      <w:r w:rsidR="00022F2B" w:rsidRPr="00B674B2">
        <w:rPr>
          <w:rFonts w:asciiTheme="majorHAnsi" w:hAnsiTheme="majorHAnsi" w:cs="Arial"/>
          <w:sz w:val="20"/>
          <w:szCs w:val="20"/>
        </w:rPr>
        <w:t xml:space="preserve">ocal </w:t>
      </w:r>
      <w:r w:rsidR="00E70222" w:rsidRPr="00B674B2">
        <w:rPr>
          <w:rFonts w:asciiTheme="majorHAnsi" w:hAnsiTheme="majorHAnsi" w:cs="Arial"/>
          <w:sz w:val="20"/>
          <w:szCs w:val="20"/>
        </w:rPr>
        <w:t>m</w:t>
      </w:r>
      <w:r w:rsidR="00022F2B" w:rsidRPr="00B674B2">
        <w:rPr>
          <w:rFonts w:asciiTheme="majorHAnsi" w:hAnsiTheme="majorHAnsi" w:cs="Arial"/>
          <w:sz w:val="20"/>
          <w:szCs w:val="20"/>
        </w:rPr>
        <w:t>useums</w:t>
      </w:r>
      <w:r w:rsidR="00E70222" w:rsidRPr="00B674B2">
        <w:rPr>
          <w:rFonts w:asciiTheme="majorHAnsi" w:hAnsiTheme="majorHAnsi" w:cs="Arial"/>
          <w:sz w:val="20"/>
          <w:szCs w:val="20"/>
        </w:rPr>
        <w:t xml:space="preserve">; </w:t>
      </w:r>
      <w:r w:rsidR="00CA085D" w:rsidRPr="00B674B2">
        <w:rPr>
          <w:rFonts w:asciiTheme="majorHAnsi" w:hAnsiTheme="majorHAnsi" w:cs="Arial"/>
          <w:sz w:val="20"/>
          <w:szCs w:val="20"/>
        </w:rPr>
        <w:t xml:space="preserve">SciComm </w:t>
      </w:r>
      <w:r w:rsidR="00E70222" w:rsidRPr="00B674B2">
        <w:rPr>
          <w:rFonts w:asciiTheme="majorHAnsi" w:hAnsiTheme="majorHAnsi" w:cs="Arial"/>
          <w:sz w:val="20"/>
          <w:szCs w:val="20"/>
        </w:rPr>
        <w:t>n</w:t>
      </w:r>
      <w:r w:rsidR="00DE241B" w:rsidRPr="00B674B2">
        <w:rPr>
          <w:rFonts w:asciiTheme="majorHAnsi" w:hAnsiTheme="majorHAnsi" w:cs="Arial"/>
          <w:sz w:val="20"/>
          <w:szCs w:val="20"/>
        </w:rPr>
        <w:t>on-</w:t>
      </w:r>
      <w:r w:rsidR="00E70222" w:rsidRPr="00B674B2">
        <w:rPr>
          <w:rFonts w:asciiTheme="majorHAnsi" w:hAnsiTheme="majorHAnsi" w:cs="Arial"/>
          <w:sz w:val="20"/>
          <w:szCs w:val="20"/>
        </w:rPr>
        <w:t>p</w:t>
      </w:r>
      <w:r w:rsidR="00DE241B" w:rsidRPr="00B674B2">
        <w:rPr>
          <w:rFonts w:asciiTheme="majorHAnsi" w:hAnsiTheme="majorHAnsi" w:cs="Arial"/>
          <w:sz w:val="20"/>
          <w:szCs w:val="20"/>
        </w:rPr>
        <w:t xml:space="preserve">rofits, including </w:t>
      </w:r>
      <w:r w:rsidR="00CA085D" w:rsidRPr="00B674B2">
        <w:rPr>
          <w:rFonts w:asciiTheme="majorHAnsi" w:hAnsiTheme="majorHAnsi" w:cs="Arial"/>
          <w:sz w:val="20"/>
          <w:szCs w:val="20"/>
        </w:rPr>
        <w:t>SciFund and</w:t>
      </w:r>
      <w:r w:rsidR="00E70222" w:rsidRPr="00B674B2">
        <w:rPr>
          <w:rFonts w:asciiTheme="majorHAnsi" w:hAnsiTheme="majorHAnsi" w:cs="Arial"/>
          <w:sz w:val="20"/>
          <w:szCs w:val="20"/>
        </w:rPr>
        <w:t xml:space="preserve"> </w:t>
      </w:r>
      <w:r w:rsidR="00CA085D" w:rsidRPr="00B674B2">
        <w:rPr>
          <w:rFonts w:asciiTheme="majorHAnsi" w:hAnsiTheme="majorHAnsi" w:cs="Arial"/>
          <w:sz w:val="20"/>
          <w:szCs w:val="20"/>
        </w:rPr>
        <w:t>Compass</w:t>
      </w:r>
      <w:r w:rsidR="00E70222" w:rsidRPr="00B674B2">
        <w:rPr>
          <w:rFonts w:asciiTheme="majorHAnsi" w:hAnsiTheme="majorHAnsi" w:cs="Arial"/>
          <w:sz w:val="20"/>
          <w:szCs w:val="20"/>
        </w:rPr>
        <w:t xml:space="preserve">; Professional </w:t>
      </w:r>
      <w:r w:rsidR="00B674B2" w:rsidRPr="00B674B2">
        <w:rPr>
          <w:rFonts w:asciiTheme="majorHAnsi" w:hAnsiTheme="majorHAnsi" w:cs="Arial"/>
          <w:sz w:val="20"/>
          <w:szCs w:val="20"/>
        </w:rPr>
        <w:t xml:space="preserve">societies </w:t>
      </w:r>
      <w:r w:rsidR="002D503C">
        <w:rPr>
          <w:rFonts w:asciiTheme="majorHAnsi" w:hAnsiTheme="majorHAnsi" w:cs="Arial"/>
          <w:sz w:val="20"/>
          <w:szCs w:val="20"/>
        </w:rPr>
        <w:t>such as IEEE and STC</w:t>
      </w:r>
      <w:r w:rsidR="00180753" w:rsidRPr="00B674B2">
        <w:rPr>
          <w:rFonts w:asciiTheme="majorHAnsi" w:hAnsiTheme="majorHAnsi" w:cs="Arial"/>
          <w:sz w:val="20"/>
          <w:szCs w:val="20"/>
        </w:rPr>
        <w:t xml:space="preserve">. </w:t>
      </w:r>
    </w:p>
    <w:p w14:paraId="404815EF" w14:textId="0F436333" w:rsidR="00B24361" w:rsidRPr="007A0E96" w:rsidRDefault="004D471A" w:rsidP="00CD488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outlineLvl w:val="0"/>
        <w:rPr>
          <w:rFonts w:asciiTheme="majorHAnsi" w:hAnsiTheme="majorHAnsi" w:cs="Arial"/>
          <w:sz w:val="20"/>
          <w:szCs w:val="20"/>
        </w:rPr>
      </w:pPr>
      <w:r w:rsidRPr="007A0E96">
        <w:rPr>
          <w:rFonts w:asciiTheme="majorHAnsi" w:hAnsiTheme="majorHAnsi" w:cs="Arial"/>
          <w:b/>
          <w:bCs/>
          <w:i/>
          <w:iCs/>
          <w:sz w:val="20"/>
          <w:szCs w:val="20"/>
        </w:rPr>
        <w:t xml:space="preserve">Which courses are recommended for the </w:t>
      </w:r>
      <w:r w:rsidR="00D32CCE" w:rsidRPr="007A0E96">
        <w:rPr>
          <w:rFonts w:asciiTheme="majorHAnsi" w:hAnsiTheme="majorHAnsi" w:cs="Arial"/>
          <w:b/>
          <w:bCs/>
          <w:i/>
          <w:iCs/>
          <w:sz w:val="20"/>
          <w:szCs w:val="20"/>
        </w:rPr>
        <w:t>Science Communication</w:t>
      </w:r>
      <w:r w:rsidRPr="007A0E96">
        <w:rPr>
          <w:rFonts w:asciiTheme="majorHAnsi" w:hAnsiTheme="majorHAnsi" w:cs="Arial"/>
          <w:b/>
          <w:bCs/>
          <w:i/>
          <w:iCs/>
          <w:sz w:val="20"/>
          <w:szCs w:val="20"/>
        </w:rPr>
        <w:t xml:space="preserve"> track? </w:t>
      </w:r>
      <w:r w:rsidRPr="007A0E96">
        <w:rPr>
          <w:rFonts w:asciiTheme="majorHAnsi" w:hAnsiTheme="majorHAnsi" w:cs="Arial"/>
          <w:sz w:val="20"/>
          <w:szCs w:val="20"/>
        </w:rPr>
        <w:t> </w:t>
      </w:r>
    </w:p>
    <w:p w14:paraId="22D7DE9F" w14:textId="0B5DDA09" w:rsidR="004D471A" w:rsidRPr="007A0E96" w:rsidRDefault="004D471A" w:rsidP="007A0E9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outlineLvl w:val="0"/>
        <w:rPr>
          <w:rFonts w:asciiTheme="majorHAnsi" w:hAnsiTheme="majorHAnsi" w:cs="Arial"/>
          <w:sz w:val="20"/>
          <w:szCs w:val="20"/>
        </w:rPr>
      </w:pPr>
      <w:r w:rsidRPr="007A0E96">
        <w:rPr>
          <w:rFonts w:asciiTheme="majorHAnsi" w:hAnsiTheme="majorHAnsi" w:cs="Arial"/>
          <w:sz w:val="20"/>
          <w:szCs w:val="20"/>
        </w:rPr>
        <w:t>Depending on students’ own interest and passion, a wide variety of courses are appropriate prerequisites, including:  </w:t>
      </w:r>
    </w:p>
    <w:p w14:paraId="1AFBD352" w14:textId="77777777" w:rsidR="00E22C69" w:rsidRDefault="00E22C69" w:rsidP="00E22C69">
      <w:pPr>
        <w:pStyle w:val="Normal1"/>
        <w:numPr>
          <w:ilvl w:val="0"/>
          <w:numId w:val="2"/>
        </w:numPr>
        <w:spacing w:after="0" w:line="240" w:lineRule="auto"/>
        <w:ind w:left="360"/>
        <w:rPr>
          <w:rFonts w:asciiTheme="majorHAnsi" w:eastAsia="Times New Roman" w:hAnsiTheme="majorHAnsi" w:cs="Arial"/>
          <w:color w:val="auto"/>
          <w:sz w:val="20"/>
          <w:szCs w:val="20"/>
        </w:rPr>
        <w:sectPr w:rsidR="00E22C69" w:rsidSect="004D471A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14:paraId="60B88F1F" w14:textId="7190DD8F" w:rsidR="005D6FDE" w:rsidRPr="00B674B2" w:rsidRDefault="005D6FDE" w:rsidP="00DF68D8">
      <w:pPr>
        <w:pStyle w:val="Normal1"/>
        <w:numPr>
          <w:ilvl w:val="0"/>
          <w:numId w:val="2"/>
        </w:numPr>
        <w:spacing w:after="0" w:line="240" w:lineRule="auto"/>
        <w:ind w:left="270" w:hanging="270"/>
        <w:rPr>
          <w:rFonts w:asciiTheme="majorHAnsi" w:hAnsiTheme="majorHAnsi" w:cs="Arial"/>
          <w:color w:val="auto"/>
          <w:sz w:val="20"/>
          <w:szCs w:val="20"/>
        </w:rPr>
      </w:pPr>
      <w:r w:rsidRPr="007A0E96">
        <w:rPr>
          <w:rFonts w:asciiTheme="majorHAnsi" w:eastAsia="Times New Roman" w:hAnsiTheme="majorHAnsi" w:cs="Arial"/>
          <w:color w:val="auto"/>
          <w:sz w:val="20"/>
          <w:szCs w:val="20"/>
        </w:rPr>
        <w:lastRenderedPageBreak/>
        <w:t>10</w:t>
      </w:r>
      <w:r w:rsidR="00FC3F7D">
        <w:rPr>
          <w:rFonts w:asciiTheme="majorHAnsi" w:eastAsia="Times New Roman" w:hAnsiTheme="majorHAnsi" w:cs="Arial"/>
          <w:color w:val="auto"/>
          <w:sz w:val="20"/>
          <w:szCs w:val="20"/>
        </w:rPr>
        <w:t>7EP</w:t>
      </w:r>
      <w:r w:rsidRPr="007A0E96">
        <w:rPr>
          <w:rFonts w:asciiTheme="majorHAnsi" w:eastAsia="Times New Roman" w:hAnsiTheme="majorHAnsi" w:cs="Arial"/>
          <w:color w:val="auto"/>
          <w:sz w:val="20"/>
          <w:szCs w:val="20"/>
        </w:rPr>
        <w:t xml:space="preserve"> Writing for Environmental </w:t>
      </w:r>
      <w:r w:rsidR="00DF68D8">
        <w:rPr>
          <w:rFonts w:asciiTheme="majorHAnsi" w:eastAsia="Times New Roman" w:hAnsiTheme="majorHAnsi" w:cs="Arial"/>
          <w:color w:val="auto"/>
          <w:sz w:val="20"/>
          <w:szCs w:val="20"/>
        </w:rPr>
        <w:t>Professions</w:t>
      </w:r>
    </w:p>
    <w:p w14:paraId="23577F71" w14:textId="6D069108" w:rsidR="005D6FDE" w:rsidRPr="00B674B2" w:rsidRDefault="005D6FDE" w:rsidP="00DF68D8">
      <w:pPr>
        <w:pStyle w:val="Normal1"/>
        <w:numPr>
          <w:ilvl w:val="0"/>
          <w:numId w:val="2"/>
        </w:numPr>
        <w:tabs>
          <w:tab w:val="left" w:pos="270"/>
        </w:tabs>
        <w:spacing w:after="0" w:line="240" w:lineRule="auto"/>
        <w:ind w:left="360"/>
        <w:rPr>
          <w:rFonts w:asciiTheme="majorHAnsi" w:hAnsiTheme="majorHAnsi" w:cs="Arial"/>
          <w:color w:val="auto"/>
          <w:sz w:val="20"/>
          <w:szCs w:val="20"/>
        </w:rPr>
      </w:pPr>
      <w:r w:rsidRPr="00B674B2">
        <w:rPr>
          <w:rFonts w:asciiTheme="majorHAnsi" w:eastAsia="Times New Roman" w:hAnsiTheme="majorHAnsi" w:cs="Arial"/>
          <w:color w:val="auto"/>
          <w:sz w:val="20"/>
          <w:szCs w:val="20"/>
        </w:rPr>
        <w:t>109HP Writing for Health Professionals</w:t>
      </w:r>
    </w:p>
    <w:p w14:paraId="4527B2E4" w14:textId="20C48EC2" w:rsidR="00CD488E" w:rsidRPr="00B674B2" w:rsidRDefault="005D6FDE" w:rsidP="00DF68D8">
      <w:pPr>
        <w:pStyle w:val="Normal1"/>
        <w:numPr>
          <w:ilvl w:val="0"/>
          <w:numId w:val="2"/>
        </w:numPr>
        <w:tabs>
          <w:tab w:val="left" w:pos="270"/>
        </w:tabs>
        <w:spacing w:after="0" w:line="240" w:lineRule="auto"/>
        <w:ind w:left="360"/>
        <w:rPr>
          <w:rFonts w:asciiTheme="majorHAnsi" w:hAnsiTheme="majorHAnsi" w:cs="Arial"/>
          <w:color w:val="auto"/>
          <w:sz w:val="20"/>
          <w:szCs w:val="20"/>
        </w:rPr>
      </w:pPr>
      <w:r w:rsidRPr="00B674B2">
        <w:rPr>
          <w:rFonts w:asciiTheme="majorHAnsi" w:eastAsia="Times New Roman" w:hAnsiTheme="majorHAnsi" w:cs="Arial"/>
          <w:sz w:val="20"/>
          <w:szCs w:val="20"/>
        </w:rPr>
        <w:t>109ST Writing for Science and Technology</w:t>
      </w:r>
    </w:p>
    <w:p w14:paraId="7679F7EF" w14:textId="2FA56FBC" w:rsidR="005D6FDE" w:rsidRPr="00B674B2" w:rsidRDefault="00347C80" w:rsidP="00DF68D8">
      <w:pPr>
        <w:pStyle w:val="Normal1"/>
        <w:numPr>
          <w:ilvl w:val="0"/>
          <w:numId w:val="2"/>
        </w:numPr>
        <w:tabs>
          <w:tab w:val="left" w:pos="270"/>
        </w:tabs>
        <w:spacing w:after="0" w:line="240" w:lineRule="auto"/>
        <w:ind w:left="360"/>
        <w:rPr>
          <w:rFonts w:asciiTheme="majorHAnsi" w:hAnsiTheme="majorHAnsi" w:cs="Arial"/>
          <w:color w:val="auto"/>
          <w:sz w:val="20"/>
          <w:szCs w:val="20"/>
        </w:rPr>
      </w:pPr>
      <w:r w:rsidRPr="00B674B2">
        <w:rPr>
          <w:rFonts w:asciiTheme="majorHAnsi" w:eastAsia="Times New Roman" w:hAnsiTheme="majorHAnsi" w:cs="Arial"/>
          <w:color w:val="auto"/>
          <w:sz w:val="20"/>
          <w:szCs w:val="20"/>
        </w:rPr>
        <w:t xml:space="preserve">105SW </w:t>
      </w:r>
      <w:r w:rsidR="005D6FDE" w:rsidRPr="00B674B2">
        <w:rPr>
          <w:rFonts w:asciiTheme="majorHAnsi" w:eastAsia="Times New Roman" w:hAnsiTheme="majorHAnsi" w:cs="Arial"/>
          <w:color w:val="auto"/>
          <w:sz w:val="20"/>
          <w:szCs w:val="20"/>
        </w:rPr>
        <w:t>Science Writing for the Public</w:t>
      </w:r>
    </w:p>
    <w:p w14:paraId="422113CE" w14:textId="657F8FBB" w:rsidR="00D32CCE" w:rsidRPr="00B674B2" w:rsidRDefault="005D6FDE" w:rsidP="007A0E96">
      <w:pPr>
        <w:pStyle w:val="Normal1"/>
        <w:numPr>
          <w:ilvl w:val="0"/>
          <w:numId w:val="2"/>
        </w:numPr>
        <w:spacing w:after="0" w:line="240" w:lineRule="auto"/>
        <w:ind w:left="360"/>
        <w:rPr>
          <w:rFonts w:asciiTheme="majorHAnsi" w:hAnsiTheme="majorHAnsi" w:cs="Arial"/>
          <w:color w:val="auto"/>
          <w:sz w:val="20"/>
          <w:szCs w:val="20"/>
        </w:rPr>
      </w:pPr>
      <w:r w:rsidRPr="00B674B2">
        <w:rPr>
          <w:rFonts w:asciiTheme="majorHAnsi" w:eastAsia="Times New Roman" w:hAnsiTheme="majorHAnsi" w:cs="Arial"/>
          <w:color w:val="auto"/>
          <w:sz w:val="20"/>
          <w:szCs w:val="20"/>
        </w:rPr>
        <w:lastRenderedPageBreak/>
        <w:t xml:space="preserve">105M </w:t>
      </w:r>
      <w:r w:rsidR="00D32CCE" w:rsidRPr="00B674B2">
        <w:rPr>
          <w:rFonts w:asciiTheme="majorHAnsi" w:eastAsia="Times New Roman" w:hAnsiTheme="majorHAnsi" w:cs="Arial"/>
          <w:color w:val="auto"/>
          <w:sz w:val="20"/>
          <w:szCs w:val="20"/>
        </w:rPr>
        <w:t>Multimedia Writing</w:t>
      </w:r>
    </w:p>
    <w:p w14:paraId="6D8CA21D" w14:textId="69B9E773" w:rsidR="005D6FDE" w:rsidRPr="00B674B2" w:rsidRDefault="005D6FDE" w:rsidP="007A0E96">
      <w:pPr>
        <w:pStyle w:val="Normal1"/>
        <w:numPr>
          <w:ilvl w:val="0"/>
          <w:numId w:val="2"/>
        </w:numPr>
        <w:spacing w:after="0" w:line="240" w:lineRule="auto"/>
        <w:ind w:left="360"/>
        <w:rPr>
          <w:rFonts w:asciiTheme="majorHAnsi" w:eastAsia="Times New Roman" w:hAnsiTheme="majorHAnsi" w:cs="Arial"/>
          <w:color w:val="auto"/>
          <w:sz w:val="20"/>
          <w:szCs w:val="20"/>
        </w:rPr>
      </w:pPr>
      <w:r w:rsidRPr="00B674B2">
        <w:rPr>
          <w:rFonts w:asciiTheme="majorHAnsi" w:eastAsia="Times New Roman" w:hAnsiTheme="majorHAnsi" w:cs="Arial"/>
          <w:color w:val="auto"/>
          <w:sz w:val="20"/>
          <w:szCs w:val="20"/>
        </w:rPr>
        <w:t>105PS</w:t>
      </w:r>
      <w:r w:rsidR="00B24361" w:rsidRPr="00B674B2">
        <w:rPr>
          <w:rFonts w:asciiTheme="majorHAnsi" w:eastAsia="Times New Roman" w:hAnsiTheme="majorHAnsi" w:cs="Arial"/>
          <w:color w:val="auto"/>
          <w:sz w:val="20"/>
          <w:szCs w:val="20"/>
        </w:rPr>
        <w:t xml:space="preserve"> </w:t>
      </w:r>
      <w:r w:rsidRPr="00B674B2">
        <w:rPr>
          <w:rFonts w:asciiTheme="majorHAnsi" w:eastAsia="Times New Roman" w:hAnsiTheme="majorHAnsi" w:cs="Arial"/>
          <w:color w:val="auto"/>
          <w:sz w:val="20"/>
          <w:szCs w:val="20"/>
        </w:rPr>
        <w:t>Writing for Public Speaking</w:t>
      </w:r>
    </w:p>
    <w:p w14:paraId="78AE402B" w14:textId="6946F61D" w:rsidR="00D32CCE" w:rsidRPr="00B674B2" w:rsidRDefault="00347C80" w:rsidP="007A0E96">
      <w:pPr>
        <w:pStyle w:val="Normal1"/>
        <w:numPr>
          <w:ilvl w:val="0"/>
          <w:numId w:val="2"/>
        </w:numPr>
        <w:spacing w:after="0" w:line="240" w:lineRule="auto"/>
        <w:ind w:left="360"/>
        <w:rPr>
          <w:rFonts w:asciiTheme="majorHAnsi" w:hAnsiTheme="majorHAnsi" w:cs="Arial"/>
          <w:color w:val="auto"/>
          <w:sz w:val="20"/>
          <w:szCs w:val="20"/>
        </w:rPr>
      </w:pPr>
      <w:r w:rsidRPr="00B674B2">
        <w:rPr>
          <w:rFonts w:asciiTheme="majorHAnsi" w:eastAsia="Times New Roman" w:hAnsiTheme="majorHAnsi" w:cs="Arial"/>
          <w:color w:val="auto"/>
          <w:sz w:val="20"/>
          <w:szCs w:val="20"/>
        </w:rPr>
        <w:t>105R</w:t>
      </w:r>
      <w:r w:rsidR="00B24361" w:rsidRPr="00B674B2">
        <w:rPr>
          <w:rFonts w:asciiTheme="majorHAnsi" w:eastAsia="Times New Roman" w:hAnsiTheme="majorHAnsi" w:cs="Arial"/>
          <w:color w:val="auto"/>
          <w:sz w:val="20"/>
          <w:szCs w:val="20"/>
        </w:rPr>
        <w:t xml:space="preserve"> </w:t>
      </w:r>
      <w:r w:rsidR="00D32CCE" w:rsidRPr="00B674B2">
        <w:rPr>
          <w:rFonts w:asciiTheme="majorHAnsi" w:eastAsia="Times New Roman" w:hAnsiTheme="majorHAnsi" w:cs="Arial"/>
          <w:color w:val="auto"/>
          <w:sz w:val="20"/>
          <w:szCs w:val="20"/>
        </w:rPr>
        <w:t>Rhetoric and Writing</w:t>
      </w:r>
    </w:p>
    <w:p w14:paraId="4FE09C9E" w14:textId="190324D2" w:rsidR="00D32CCE" w:rsidRPr="007A0E96" w:rsidRDefault="005D6FDE" w:rsidP="007A0E96">
      <w:pPr>
        <w:pStyle w:val="Normal1"/>
        <w:numPr>
          <w:ilvl w:val="0"/>
          <w:numId w:val="2"/>
        </w:numPr>
        <w:spacing w:after="0" w:line="240" w:lineRule="auto"/>
        <w:ind w:left="360"/>
        <w:rPr>
          <w:rFonts w:asciiTheme="majorHAnsi" w:hAnsiTheme="majorHAnsi" w:cs="Arial"/>
          <w:color w:val="auto"/>
          <w:sz w:val="20"/>
          <w:szCs w:val="20"/>
        </w:rPr>
      </w:pPr>
      <w:r w:rsidRPr="007A0E96">
        <w:rPr>
          <w:rFonts w:asciiTheme="majorHAnsi" w:eastAsia="Times New Roman" w:hAnsiTheme="majorHAnsi" w:cs="Arial"/>
          <w:color w:val="auto"/>
          <w:sz w:val="20"/>
          <w:szCs w:val="20"/>
        </w:rPr>
        <w:t xml:space="preserve">105S </w:t>
      </w:r>
      <w:r w:rsidR="00D32CCE" w:rsidRPr="007A0E96">
        <w:rPr>
          <w:rFonts w:asciiTheme="majorHAnsi" w:eastAsia="Times New Roman" w:hAnsiTheme="majorHAnsi" w:cs="Arial"/>
          <w:color w:val="auto"/>
          <w:sz w:val="20"/>
          <w:szCs w:val="20"/>
        </w:rPr>
        <w:t>Writing about Sustainability</w:t>
      </w:r>
    </w:p>
    <w:p w14:paraId="4DBC390B" w14:textId="77777777" w:rsidR="00B674B2" w:rsidRDefault="00B674B2" w:rsidP="00E22C69">
      <w:pPr>
        <w:pStyle w:val="Normal1"/>
        <w:spacing w:after="0" w:line="240" w:lineRule="auto"/>
        <w:rPr>
          <w:rFonts w:asciiTheme="majorHAnsi" w:hAnsiTheme="majorHAnsi" w:cs="Arial"/>
          <w:color w:val="auto"/>
          <w:sz w:val="20"/>
          <w:szCs w:val="20"/>
        </w:rPr>
        <w:sectPr w:rsidR="00B674B2" w:rsidSect="00B674B2">
          <w:type w:val="continuous"/>
          <w:pgSz w:w="12240" w:h="15840"/>
          <w:pgMar w:top="1440" w:right="1800" w:bottom="1440" w:left="1800" w:header="720" w:footer="720" w:gutter="0"/>
          <w:cols w:num="2" w:space="720"/>
          <w:noEndnote/>
        </w:sectPr>
      </w:pPr>
    </w:p>
    <w:p w14:paraId="638561D9" w14:textId="48E546BE" w:rsidR="00E60E8F" w:rsidRPr="007A0E96" w:rsidRDefault="00E60E8F" w:rsidP="00E22C69">
      <w:pPr>
        <w:pStyle w:val="Normal1"/>
        <w:spacing w:after="0" w:line="240" w:lineRule="auto"/>
        <w:rPr>
          <w:rFonts w:asciiTheme="majorHAnsi" w:hAnsiTheme="majorHAnsi" w:cs="Arial"/>
          <w:color w:val="auto"/>
          <w:sz w:val="20"/>
          <w:szCs w:val="20"/>
        </w:rPr>
      </w:pPr>
    </w:p>
    <w:p w14:paraId="1D8F1A3D" w14:textId="47689020" w:rsidR="00DD68B2" w:rsidRPr="007A0E96" w:rsidRDefault="00DD68B2" w:rsidP="00E22C69">
      <w:pPr>
        <w:widowControl w:val="0"/>
        <w:autoSpaceDE w:val="0"/>
        <w:autoSpaceDN w:val="0"/>
        <w:adjustRightInd w:val="0"/>
        <w:rPr>
          <w:rFonts w:asciiTheme="majorHAnsi" w:eastAsia="Calibri" w:hAnsiTheme="majorHAnsi" w:cs="Arial"/>
          <w:sz w:val="20"/>
          <w:szCs w:val="20"/>
        </w:rPr>
      </w:pPr>
    </w:p>
    <w:p w14:paraId="335D722A" w14:textId="77777777" w:rsidR="00E22C69" w:rsidRDefault="00E22C69" w:rsidP="00813F81">
      <w:pPr>
        <w:widowControl w:val="0"/>
        <w:autoSpaceDE w:val="0"/>
        <w:autoSpaceDN w:val="0"/>
        <w:adjustRightInd w:val="0"/>
        <w:rPr>
          <w:rFonts w:asciiTheme="majorHAnsi" w:eastAsia="Calibri" w:hAnsiTheme="majorHAnsi" w:cs="Arial"/>
          <w:sz w:val="20"/>
          <w:szCs w:val="20"/>
        </w:rPr>
        <w:sectPr w:rsidR="00E22C69" w:rsidSect="007A0E96">
          <w:type w:val="continuous"/>
          <w:pgSz w:w="12240" w:h="15840"/>
          <w:pgMar w:top="1440" w:right="1800" w:bottom="1440" w:left="1800" w:header="720" w:footer="720" w:gutter="0"/>
          <w:cols w:num="2" w:space="720"/>
          <w:noEndnote/>
        </w:sectPr>
      </w:pPr>
    </w:p>
    <w:p w14:paraId="12E2CBA9" w14:textId="77777777" w:rsidR="00B674B2" w:rsidRDefault="00B674B2" w:rsidP="00813F81">
      <w:pPr>
        <w:widowControl w:val="0"/>
        <w:autoSpaceDE w:val="0"/>
        <w:autoSpaceDN w:val="0"/>
        <w:adjustRightInd w:val="0"/>
        <w:rPr>
          <w:rFonts w:asciiTheme="majorHAnsi" w:eastAsia="Calibri" w:hAnsiTheme="majorHAnsi" w:cs="Arial"/>
          <w:sz w:val="20"/>
          <w:szCs w:val="20"/>
        </w:rPr>
      </w:pPr>
    </w:p>
    <w:p w14:paraId="116DFAB6" w14:textId="462DD6B0" w:rsidR="005D6FDE" w:rsidRDefault="00B24361" w:rsidP="00813F81">
      <w:pPr>
        <w:widowControl w:val="0"/>
        <w:autoSpaceDE w:val="0"/>
        <w:autoSpaceDN w:val="0"/>
        <w:adjustRightInd w:val="0"/>
        <w:rPr>
          <w:rFonts w:asciiTheme="majorHAnsi" w:eastAsia="Calibri" w:hAnsiTheme="majorHAnsi" w:cs="Arial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Any 107-series course, but preferably</w:t>
      </w:r>
    </w:p>
    <w:p w14:paraId="31CDBC4C" w14:textId="77777777" w:rsidR="00B674B2" w:rsidRPr="007A0E96" w:rsidRDefault="00B674B2" w:rsidP="00813F81">
      <w:pPr>
        <w:widowControl w:val="0"/>
        <w:autoSpaceDE w:val="0"/>
        <w:autoSpaceDN w:val="0"/>
        <w:adjustRightInd w:val="0"/>
        <w:rPr>
          <w:rFonts w:asciiTheme="majorHAnsi" w:eastAsia="Calibri" w:hAnsiTheme="majorHAnsi" w:cs="Arial"/>
          <w:sz w:val="20"/>
          <w:szCs w:val="20"/>
        </w:rPr>
      </w:pPr>
    </w:p>
    <w:p w14:paraId="4208FF15" w14:textId="4C7EC28E" w:rsidR="00B24361" w:rsidRPr="00AF46B9" w:rsidRDefault="00B24361" w:rsidP="00B24361">
      <w:pPr>
        <w:pStyle w:val="Normal1"/>
        <w:numPr>
          <w:ilvl w:val="0"/>
          <w:numId w:val="2"/>
        </w:numPr>
        <w:spacing w:after="0" w:line="240" w:lineRule="auto"/>
        <w:ind w:left="360"/>
        <w:rPr>
          <w:rFonts w:asciiTheme="majorHAnsi" w:hAnsiTheme="majorHAnsi" w:cs="Arial"/>
          <w:color w:val="auto"/>
          <w:sz w:val="20"/>
          <w:szCs w:val="20"/>
        </w:rPr>
      </w:pPr>
      <w:r w:rsidRPr="00AF46B9">
        <w:rPr>
          <w:rFonts w:asciiTheme="majorHAnsi" w:eastAsia="Times New Roman" w:hAnsiTheme="majorHAnsi" w:cs="Arial"/>
          <w:color w:val="auto"/>
          <w:sz w:val="20"/>
          <w:szCs w:val="20"/>
        </w:rPr>
        <w:t>107</w:t>
      </w:r>
      <w:r>
        <w:rPr>
          <w:rFonts w:asciiTheme="majorHAnsi" w:eastAsia="Times New Roman" w:hAnsiTheme="majorHAnsi" w:cs="Arial"/>
          <w:color w:val="auto"/>
          <w:sz w:val="20"/>
          <w:szCs w:val="20"/>
        </w:rPr>
        <w:t>J Journalistic and News Wr</w:t>
      </w:r>
      <w:r w:rsidR="00B674B2">
        <w:rPr>
          <w:rFonts w:asciiTheme="majorHAnsi" w:eastAsia="Times New Roman" w:hAnsiTheme="majorHAnsi" w:cs="Arial"/>
          <w:color w:val="auto"/>
          <w:sz w:val="20"/>
          <w:szCs w:val="20"/>
        </w:rPr>
        <w:t>i</w:t>
      </w:r>
      <w:r>
        <w:rPr>
          <w:rFonts w:asciiTheme="majorHAnsi" w:eastAsia="Times New Roman" w:hAnsiTheme="majorHAnsi" w:cs="Arial"/>
          <w:color w:val="auto"/>
          <w:sz w:val="20"/>
          <w:szCs w:val="20"/>
        </w:rPr>
        <w:t>ting</w:t>
      </w:r>
    </w:p>
    <w:p w14:paraId="6E2E962D" w14:textId="131EA57B" w:rsidR="00B24361" w:rsidRPr="00B674B2" w:rsidRDefault="00B24361" w:rsidP="00B24361">
      <w:pPr>
        <w:pStyle w:val="Normal1"/>
        <w:numPr>
          <w:ilvl w:val="0"/>
          <w:numId w:val="2"/>
        </w:numPr>
        <w:spacing w:after="0" w:line="240" w:lineRule="auto"/>
        <w:ind w:left="360"/>
        <w:rPr>
          <w:rFonts w:asciiTheme="majorHAnsi" w:hAnsiTheme="majorHAnsi" w:cs="Arial"/>
          <w:color w:val="auto"/>
          <w:sz w:val="20"/>
          <w:szCs w:val="20"/>
        </w:rPr>
      </w:pPr>
      <w:r w:rsidRPr="00B674B2">
        <w:rPr>
          <w:rFonts w:asciiTheme="majorHAnsi" w:eastAsia="Times New Roman" w:hAnsiTheme="majorHAnsi" w:cs="Arial"/>
          <w:color w:val="auto"/>
          <w:sz w:val="20"/>
          <w:szCs w:val="20"/>
        </w:rPr>
        <w:t>107T Technical Writing</w:t>
      </w:r>
    </w:p>
    <w:p w14:paraId="30D0DF2D" w14:textId="1ED7C882" w:rsidR="00B24361" w:rsidRPr="00B674B2" w:rsidRDefault="00B24361" w:rsidP="00B24361">
      <w:pPr>
        <w:pStyle w:val="Normal1"/>
        <w:numPr>
          <w:ilvl w:val="0"/>
          <w:numId w:val="2"/>
        </w:numPr>
        <w:spacing w:after="0" w:line="240" w:lineRule="auto"/>
        <w:ind w:left="360"/>
        <w:rPr>
          <w:rFonts w:asciiTheme="majorHAnsi" w:hAnsiTheme="majorHAnsi" w:cs="Arial"/>
          <w:color w:val="auto"/>
          <w:sz w:val="20"/>
          <w:szCs w:val="20"/>
        </w:rPr>
      </w:pPr>
      <w:r w:rsidRPr="00B674B2">
        <w:rPr>
          <w:rFonts w:asciiTheme="majorHAnsi" w:eastAsia="Times New Roman" w:hAnsiTheme="majorHAnsi" w:cs="Arial"/>
          <w:color w:val="auto"/>
          <w:sz w:val="20"/>
          <w:szCs w:val="20"/>
        </w:rPr>
        <w:t>107P  Writing for Public Relations</w:t>
      </w:r>
    </w:p>
    <w:p w14:paraId="580E866E" w14:textId="10FE9292" w:rsidR="00B24361" w:rsidRPr="00B674B2" w:rsidRDefault="00B24361" w:rsidP="00B24361">
      <w:pPr>
        <w:pStyle w:val="Normal1"/>
        <w:numPr>
          <w:ilvl w:val="0"/>
          <w:numId w:val="2"/>
        </w:numPr>
        <w:spacing w:after="0" w:line="240" w:lineRule="auto"/>
        <w:ind w:left="360"/>
        <w:rPr>
          <w:rFonts w:asciiTheme="majorHAnsi" w:hAnsiTheme="majorHAnsi" w:cs="Arial"/>
          <w:color w:val="auto"/>
          <w:sz w:val="20"/>
          <w:szCs w:val="20"/>
        </w:rPr>
      </w:pPr>
      <w:r w:rsidRPr="00B674B2">
        <w:rPr>
          <w:rFonts w:asciiTheme="majorHAnsi" w:eastAsia="Times New Roman" w:hAnsiTheme="majorHAnsi" w:cs="Arial"/>
          <w:color w:val="auto"/>
          <w:sz w:val="20"/>
          <w:szCs w:val="20"/>
        </w:rPr>
        <w:t>107WC  Writing Web Content</w:t>
      </w:r>
    </w:p>
    <w:p w14:paraId="21ABD814" w14:textId="77777777" w:rsidR="00B674B2" w:rsidRDefault="00B674B2" w:rsidP="007A0E96">
      <w:pPr>
        <w:rPr>
          <w:rFonts w:asciiTheme="majorHAnsi" w:eastAsia="Calibri" w:hAnsiTheme="majorHAnsi" w:cs="Arial"/>
          <w:sz w:val="20"/>
          <w:szCs w:val="20"/>
        </w:rPr>
      </w:pPr>
    </w:p>
    <w:p w14:paraId="4337DEDA" w14:textId="7D7DFFF7" w:rsidR="005D6FDE" w:rsidRPr="00B674B2" w:rsidRDefault="00180753" w:rsidP="00B674B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F</w:t>
      </w:r>
      <w:r w:rsidR="00B24361" w:rsidRPr="007A0E96">
        <w:rPr>
          <w:rFonts w:asciiTheme="majorHAnsi" w:eastAsia="Calibri" w:hAnsiTheme="majorHAnsi" w:cs="Arial"/>
          <w:sz w:val="20"/>
          <w:szCs w:val="20"/>
        </w:rPr>
        <w:t xml:space="preserve">or more information about the Science Communication minor track, please contact Janet Mizrahi, mizrahi@writing.ucsb.edu </w:t>
      </w:r>
    </w:p>
    <w:sectPr w:rsidR="005D6FDE" w:rsidRPr="00B674B2" w:rsidSect="00E22C69">
      <w:type w:val="continuous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C764D81C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B7862AE"/>
    <w:multiLevelType w:val="hybridMultilevel"/>
    <w:tmpl w:val="6F6619EC"/>
    <w:lvl w:ilvl="0" w:tplc="73D07FF6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136C5F"/>
    <w:multiLevelType w:val="multilevel"/>
    <w:tmpl w:val="7B8E721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08"/>
    <w:rsid w:val="00022F2B"/>
    <w:rsid w:val="000243C6"/>
    <w:rsid w:val="000B397F"/>
    <w:rsid w:val="00131E9F"/>
    <w:rsid w:val="00180753"/>
    <w:rsid w:val="002D503C"/>
    <w:rsid w:val="00310425"/>
    <w:rsid w:val="00347C80"/>
    <w:rsid w:val="00401558"/>
    <w:rsid w:val="00436866"/>
    <w:rsid w:val="004768B5"/>
    <w:rsid w:val="004C26C0"/>
    <w:rsid w:val="004D0423"/>
    <w:rsid w:val="004D471A"/>
    <w:rsid w:val="00530501"/>
    <w:rsid w:val="0059300A"/>
    <w:rsid w:val="005D6FDE"/>
    <w:rsid w:val="0060176C"/>
    <w:rsid w:val="006A2B1F"/>
    <w:rsid w:val="0074101A"/>
    <w:rsid w:val="00762B78"/>
    <w:rsid w:val="007A0E96"/>
    <w:rsid w:val="007D546F"/>
    <w:rsid w:val="007D5F08"/>
    <w:rsid w:val="007E460C"/>
    <w:rsid w:val="007F0E56"/>
    <w:rsid w:val="00813F81"/>
    <w:rsid w:val="009B5221"/>
    <w:rsid w:val="009E54D6"/>
    <w:rsid w:val="00AC06ED"/>
    <w:rsid w:val="00B24361"/>
    <w:rsid w:val="00B674B2"/>
    <w:rsid w:val="00CA085D"/>
    <w:rsid w:val="00CD488E"/>
    <w:rsid w:val="00D111BF"/>
    <w:rsid w:val="00D20215"/>
    <w:rsid w:val="00D32CCE"/>
    <w:rsid w:val="00D76530"/>
    <w:rsid w:val="00DD68B2"/>
    <w:rsid w:val="00DE241B"/>
    <w:rsid w:val="00DF68D8"/>
    <w:rsid w:val="00E22C69"/>
    <w:rsid w:val="00E26F0F"/>
    <w:rsid w:val="00E60E8F"/>
    <w:rsid w:val="00E70222"/>
    <w:rsid w:val="00F125FE"/>
    <w:rsid w:val="00F840EE"/>
    <w:rsid w:val="00FC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E76E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32CCE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NoSpacing">
    <w:name w:val="No Spacing"/>
    <w:uiPriority w:val="1"/>
    <w:qFormat/>
    <w:rsid w:val="00E26F0F"/>
    <w:rPr>
      <w:rFonts w:ascii="Calibri" w:eastAsia="Calibri" w:hAnsi="Calibri" w:cs="Calibri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40155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B5221"/>
    <w:rPr>
      <w:i/>
      <w:iCs/>
    </w:rPr>
  </w:style>
  <w:style w:type="character" w:customStyle="1" w:styleId="apple-converted-space">
    <w:name w:val="apple-converted-space"/>
    <w:basedOn w:val="DefaultParagraphFont"/>
    <w:rsid w:val="009B5221"/>
  </w:style>
  <w:style w:type="character" w:styleId="Hyperlink">
    <w:name w:val="Hyperlink"/>
    <w:basedOn w:val="DefaultParagraphFont"/>
    <w:uiPriority w:val="99"/>
    <w:semiHidden/>
    <w:unhideWhenUsed/>
    <w:rsid w:val="00AC06ED"/>
    <w:rPr>
      <w:color w:val="0000FF"/>
      <w:u w:val="single"/>
    </w:rPr>
  </w:style>
  <w:style w:type="paragraph" w:styleId="Revision">
    <w:name w:val="Revision"/>
    <w:hidden/>
    <w:uiPriority w:val="99"/>
    <w:semiHidden/>
    <w:rsid w:val="00CD488E"/>
  </w:style>
  <w:style w:type="paragraph" w:styleId="BalloonText">
    <w:name w:val="Balloon Text"/>
    <w:basedOn w:val="Normal"/>
    <w:link w:val="BalloonTextChar"/>
    <w:uiPriority w:val="99"/>
    <w:semiHidden/>
    <w:unhideWhenUsed/>
    <w:rsid w:val="00E22C6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69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32CCE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NoSpacing">
    <w:name w:val="No Spacing"/>
    <w:uiPriority w:val="1"/>
    <w:qFormat/>
    <w:rsid w:val="00E26F0F"/>
    <w:rPr>
      <w:rFonts w:ascii="Calibri" w:eastAsia="Calibri" w:hAnsi="Calibri" w:cs="Calibri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40155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B5221"/>
    <w:rPr>
      <w:i/>
      <w:iCs/>
    </w:rPr>
  </w:style>
  <w:style w:type="character" w:customStyle="1" w:styleId="apple-converted-space">
    <w:name w:val="apple-converted-space"/>
    <w:basedOn w:val="DefaultParagraphFont"/>
    <w:rsid w:val="009B5221"/>
  </w:style>
  <w:style w:type="character" w:styleId="Hyperlink">
    <w:name w:val="Hyperlink"/>
    <w:basedOn w:val="DefaultParagraphFont"/>
    <w:uiPriority w:val="99"/>
    <w:semiHidden/>
    <w:unhideWhenUsed/>
    <w:rsid w:val="00AC06ED"/>
    <w:rPr>
      <w:color w:val="0000FF"/>
      <w:u w:val="single"/>
    </w:rPr>
  </w:style>
  <w:style w:type="paragraph" w:styleId="Revision">
    <w:name w:val="Revision"/>
    <w:hidden/>
    <w:uiPriority w:val="99"/>
    <w:semiHidden/>
    <w:rsid w:val="00CD488E"/>
  </w:style>
  <w:style w:type="paragraph" w:styleId="BalloonText">
    <w:name w:val="Balloon Text"/>
    <w:basedOn w:val="Normal"/>
    <w:link w:val="BalloonTextChar"/>
    <w:uiPriority w:val="99"/>
    <w:semiHidden/>
    <w:unhideWhenUsed/>
    <w:rsid w:val="00E22C6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6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9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417</Words>
  <Characters>2382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Stansell</dc:creator>
  <cp:keywords/>
  <dc:description/>
  <cp:lastModifiedBy>User</cp:lastModifiedBy>
  <cp:revision>8</cp:revision>
  <cp:lastPrinted>2016-11-03T21:12:00Z</cp:lastPrinted>
  <dcterms:created xsi:type="dcterms:W3CDTF">2016-11-03T17:44:00Z</dcterms:created>
  <dcterms:modified xsi:type="dcterms:W3CDTF">2016-11-03T21:12:00Z</dcterms:modified>
</cp:coreProperties>
</file>