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27EA" w14:textId="5C8E11AA" w:rsidR="001C7C8F" w:rsidRDefault="001C7C8F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b/>
          <w:smallCaps/>
          <w:sz w:val="22"/>
        </w:rPr>
      </w:pPr>
      <w:r w:rsidRPr="003B1272">
        <w:rPr>
          <w:rFonts w:ascii="Garamond" w:hAnsi="Garamond"/>
          <w:b/>
          <w:smallCaps/>
          <w:sz w:val="22"/>
        </w:rPr>
        <w:t>Linda Adler-</w:t>
      </w:r>
      <w:proofErr w:type="spellStart"/>
      <w:r w:rsidRPr="003B1272">
        <w:rPr>
          <w:rFonts w:ascii="Garamond" w:hAnsi="Garamond"/>
          <w:b/>
          <w:smallCaps/>
          <w:sz w:val="22"/>
        </w:rPr>
        <w:t>Kassner</w:t>
      </w:r>
      <w:proofErr w:type="spellEnd"/>
    </w:p>
    <w:p w14:paraId="664C8319" w14:textId="260BC363" w:rsidR="00EF67C4" w:rsidRDefault="00EF67C4" w:rsidP="0085564D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Associate Vice Chancellor of Teaching and Learning</w:t>
      </w:r>
    </w:p>
    <w:p w14:paraId="32E25D31" w14:textId="0F846CBF" w:rsidR="0085564D" w:rsidRDefault="00F043D1" w:rsidP="0085564D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(Founding) F</w:t>
      </w:r>
      <w:r w:rsidR="0085564D">
        <w:rPr>
          <w:rFonts w:ascii="Garamond" w:hAnsi="Garamond"/>
          <w:sz w:val="22"/>
        </w:rPr>
        <w:t>aculty Director, Center for Innovative Teaching, Research, and Learning</w:t>
      </w:r>
    </w:p>
    <w:p w14:paraId="67D4831E" w14:textId="0E6935D3" w:rsidR="0085564D" w:rsidRDefault="0085564D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(Faculty appointment: Writing Program)</w:t>
      </w:r>
    </w:p>
    <w:p w14:paraId="04B9E586" w14:textId="4D39C5BF" w:rsidR="001C7C8F" w:rsidRPr="003B1272" w:rsidRDefault="001C7C8F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 University</w:t>
      </w:r>
      <w:r w:rsidR="002675BD">
        <w:rPr>
          <w:rFonts w:ascii="Garamond" w:hAnsi="Garamond"/>
          <w:sz w:val="22"/>
        </w:rPr>
        <w:t xml:space="preserve"> of California, Santa Barbara • Santa Barbara, CA 93106-2085</w:t>
      </w:r>
    </w:p>
    <w:p w14:paraId="6AA6EAEB" w14:textId="1EF74B07" w:rsidR="001C7C8F" w:rsidRPr="003B1272" w:rsidRDefault="0085564D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ladler@ucsb.edu</w:t>
      </w:r>
    </w:p>
    <w:p w14:paraId="208F1DC7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</w:p>
    <w:p w14:paraId="2D761E0E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Education</w:t>
      </w:r>
    </w:p>
    <w:p w14:paraId="276BD2DC" w14:textId="66C61C40" w:rsidR="001C7C8F" w:rsidRPr="003B1272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Ph.D., Univer</w:t>
      </w:r>
      <w:r w:rsidR="00D425C8">
        <w:rPr>
          <w:rFonts w:ascii="Garamond" w:hAnsi="Garamond"/>
          <w:sz w:val="22"/>
        </w:rPr>
        <w:t xml:space="preserve">sity of Minnesota </w:t>
      </w:r>
      <w:r w:rsidR="0085564D">
        <w:rPr>
          <w:rFonts w:ascii="Garamond" w:hAnsi="Garamond"/>
          <w:sz w:val="22"/>
        </w:rPr>
        <w:t>(1995)</w:t>
      </w:r>
      <w:r w:rsidR="00D425C8">
        <w:rPr>
          <w:rFonts w:ascii="Garamond" w:hAnsi="Garamond"/>
          <w:sz w:val="22"/>
        </w:rPr>
        <w:tab/>
      </w:r>
    </w:p>
    <w:p w14:paraId="38F33FCE" w14:textId="2FB8D24B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i/>
          <w:sz w:val="22"/>
        </w:rPr>
      </w:pPr>
      <w:r w:rsidRPr="003B1272">
        <w:rPr>
          <w:rFonts w:ascii="Garamond" w:hAnsi="Garamond"/>
          <w:sz w:val="22"/>
        </w:rPr>
        <w:t xml:space="preserve">M.A., </w:t>
      </w:r>
      <w:r w:rsidR="00D425C8">
        <w:rPr>
          <w:rFonts w:ascii="Garamond" w:hAnsi="Garamond"/>
          <w:sz w:val="22"/>
        </w:rPr>
        <w:t>University of Minnesota</w:t>
      </w:r>
      <w:r w:rsidR="0085564D">
        <w:rPr>
          <w:rFonts w:ascii="Garamond" w:hAnsi="Garamond"/>
          <w:sz w:val="22"/>
        </w:rPr>
        <w:t xml:space="preserve"> (1993)</w:t>
      </w:r>
      <w:r w:rsidR="00D425C8">
        <w:rPr>
          <w:rFonts w:ascii="Garamond" w:hAnsi="Garamond"/>
          <w:sz w:val="22"/>
        </w:rPr>
        <w:tab/>
      </w:r>
    </w:p>
    <w:p w14:paraId="66E39E5F" w14:textId="491DCFEF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</w:t>
      </w:r>
      <w:r w:rsidR="00D425C8">
        <w:rPr>
          <w:rFonts w:ascii="Garamond" w:hAnsi="Garamond"/>
          <w:sz w:val="22"/>
        </w:rPr>
        <w:t>.A., Macalester College</w:t>
      </w:r>
      <w:r w:rsidR="0085564D">
        <w:rPr>
          <w:rFonts w:ascii="Garamond" w:hAnsi="Garamond"/>
          <w:sz w:val="22"/>
        </w:rPr>
        <w:t xml:space="preserve"> (1985)</w:t>
      </w:r>
      <w:r w:rsidR="00D425C8">
        <w:rPr>
          <w:rFonts w:ascii="Garamond" w:hAnsi="Garamond"/>
          <w:sz w:val="22"/>
        </w:rPr>
        <w:tab/>
      </w:r>
    </w:p>
    <w:p w14:paraId="453F88DD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</w:p>
    <w:p w14:paraId="317264C5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Teaching and Administrative Appointments</w:t>
      </w:r>
    </w:p>
    <w:p w14:paraId="0C90B548" w14:textId="1BB9759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University of California, Santa Barbara</w:t>
      </w:r>
      <w:r w:rsidRPr="003B1272">
        <w:rPr>
          <w:rFonts w:ascii="Garamond" w:hAnsi="Garamond"/>
          <w:sz w:val="22"/>
        </w:rPr>
        <w:t xml:space="preserve"> </w:t>
      </w:r>
    </w:p>
    <w:p w14:paraId="3C6D60F7" w14:textId="1A6AD545" w:rsidR="00EF67C4" w:rsidRP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iCs/>
          <w:sz w:val="22"/>
        </w:rPr>
      </w:pPr>
      <w:r>
        <w:rPr>
          <w:rFonts w:ascii="Garamond" w:hAnsi="Garamond"/>
          <w:i/>
          <w:sz w:val="22"/>
        </w:rPr>
        <w:t>Associate Vice Chancellor of Teaching and Learning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iCs/>
          <w:sz w:val="22"/>
        </w:rPr>
        <w:t>September 2020-</w:t>
      </w:r>
    </w:p>
    <w:p w14:paraId="094D8E4C" w14:textId="011C797D" w:rsidR="00C41006" w:rsidRPr="00C41006" w:rsidRDefault="00C4100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Professor of Writing Studies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June 2009-</w:t>
      </w:r>
    </w:p>
    <w:p w14:paraId="53F9F271" w14:textId="68806A70" w:rsidR="00C41006" w:rsidRPr="00C41006" w:rsidRDefault="0085564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Faculty Director,</w:t>
      </w:r>
      <w:r w:rsidR="00C41006">
        <w:rPr>
          <w:rFonts w:ascii="Garamond" w:hAnsi="Garamond"/>
          <w:i/>
          <w:sz w:val="22"/>
        </w:rPr>
        <w:t xml:space="preserve"> Center for Innovative Teaching, Research, and Learning</w:t>
      </w:r>
      <w:r w:rsidR="00C41006">
        <w:rPr>
          <w:rFonts w:ascii="Garamond" w:hAnsi="Garamond"/>
          <w:i/>
          <w:sz w:val="22"/>
        </w:rPr>
        <w:tab/>
      </w:r>
      <w:r w:rsidR="00C41006">
        <w:rPr>
          <w:rFonts w:ascii="Garamond" w:hAnsi="Garamond"/>
          <w:sz w:val="22"/>
        </w:rPr>
        <w:t>June 2018-</w:t>
      </w:r>
    </w:p>
    <w:p w14:paraId="07296ECA" w14:textId="7AD0A0CF" w:rsidR="00C41006" w:rsidRPr="00C41006" w:rsidRDefault="00C4100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Associate Dean, Undergraduate Education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June 2015-June 2016; June 2018-</w:t>
      </w:r>
    </w:p>
    <w:p w14:paraId="4A2F3B2B" w14:textId="30B612BF" w:rsidR="00ED22AB" w:rsidRPr="00ED22AB" w:rsidRDefault="00ED22A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Interim Dean, Undergraduate Education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July 2016-</w:t>
      </w:r>
      <w:r w:rsidR="00C41006">
        <w:rPr>
          <w:rFonts w:ascii="Garamond" w:hAnsi="Garamond"/>
          <w:sz w:val="22"/>
        </w:rPr>
        <w:t>June 2018</w:t>
      </w:r>
    </w:p>
    <w:p w14:paraId="26874B39" w14:textId="77D38977" w:rsidR="001C7C8F" w:rsidRPr="003B1272" w:rsidRDefault="0038272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 xml:space="preserve">Director, </w:t>
      </w:r>
      <w:r w:rsidR="001C7C8F" w:rsidRPr="003B1272">
        <w:rPr>
          <w:rFonts w:ascii="Garamond" w:hAnsi="Garamond"/>
          <w:i/>
          <w:sz w:val="22"/>
        </w:rPr>
        <w:t>Writing Program</w:t>
      </w:r>
      <w:r w:rsidR="001C7C8F" w:rsidRPr="003B1272">
        <w:rPr>
          <w:rFonts w:ascii="Garamond" w:hAnsi="Garamond"/>
          <w:sz w:val="22"/>
        </w:rPr>
        <w:tab/>
        <w:t>July 2009-</w:t>
      </w:r>
      <w:r w:rsidR="002675BD">
        <w:rPr>
          <w:rFonts w:ascii="Garamond" w:hAnsi="Garamond"/>
          <w:sz w:val="22"/>
        </w:rPr>
        <w:t>June 2015</w:t>
      </w:r>
    </w:p>
    <w:p w14:paraId="2F5D88C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3255D1B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i/>
          <w:sz w:val="22"/>
        </w:rPr>
      </w:pPr>
      <w:r w:rsidRPr="003B1272">
        <w:rPr>
          <w:rFonts w:ascii="Garamond" w:hAnsi="Garamond"/>
          <w:b/>
          <w:sz w:val="22"/>
        </w:rPr>
        <w:t>Eastern Michigan University</w:t>
      </w:r>
      <w:r w:rsidRPr="003B1272">
        <w:rPr>
          <w:rFonts w:ascii="Garamond" w:hAnsi="Garamond"/>
          <w:b/>
          <w:i/>
          <w:sz w:val="22"/>
        </w:rPr>
        <w:tab/>
      </w:r>
    </w:p>
    <w:p w14:paraId="215AA6D5" w14:textId="0FA9FDFB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Professor of English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2008-2010</w:t>
      </w:r>
    </w:p>
    <w:p w14:paraId="2DBEF4F3" w14:textId="3C637CBF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Associate Professor of English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2003-2008</w:t>
      </w:r>
    </w:p>
    <w:p w14:paraId="11C7D144" w14:textId="02E1C63A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Assistant Professor of English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2000-2003</w:t>
      </w:r>
    </w:p>
    <w:p w14:paraId="39B3E00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Director of First-Year Writing</w:t>
      </w:r>
      <w:r w:rsidRPr="003B1272">
        <w:rPr>
          <w:rFonts w:ascii="Garamond" w:hAnsi="Garamond"/>
          <w:sz w:val="22"/>
        </w:rPr>
        <w:tab/>
        <w:t>2000-2010</w:t>
      </w:r>
    </w:p>
    <w:p w14:paraId="44A5C9C7" w14:textId="0D2075E5" w:rsidR="001C7C8F" w:rsidRPr="003B1272" w:rsidRDefault="009C34AA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 xml:space="preserve">Faculty </w:t>
      </w:r>
      <w:r w:rsidR="001C7C8F" w:rsidRPr="003B1272">
        <w:rPr>
          <w:rFonts w:ascii="Garamond" w:hAnsi="Garamond"/>
          <w:i/>
          <w:sz w:val="22"/>
        </w:rPr>
        <w:t>Director, University Writing Center</w:t>
      </w:r>
      <w:r w:rsidR="001C7C8F" w:rsidRPr="003B1272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2008</w:t>
      </w:r>
      <w:r w:rsidR="001C7C8F" w:rsidRPr="003B1272">
        <w:rPr>
          <w:rFonts w:ascii="Garamond" w:hAnsi="Garamond"/>
          <w:sz w:val="22"/>
        </w:rPr>
        <w:t>-2010</w:t>
      </w:r>
    </w:p>
    <w:p w14:paraId="100C49A6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</w:p>
    <w:p w14:paraId="42722A50" w14:textId="4DD088F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University of Michigan-Dearborn</w:t>
      </w:r>
      <w:r w:rsidRPr="003B1272">
        <w:rPr>
          <w:rFonts w:ascii="Garamond" w:hAnsi="Garamond"/>
          <w:smallCaps/>
          <w:sz w:val="22"/>
        </w:rPr>
        <w:tab/>
      </w:r>
      <w:r w:rsidRPr="003B1272">
        <w:rPr>
          <w:rFonts w:ascii="Garamond" w:hAnsi="Garamond"/>
          <w:sz w:val="22"/>
        </w:rPr>
        <w:t>1997-2000</w:t>
      </w:r>
    </w:p>
    <w:p w14:paraId="30CE2411" w14:textId="77777777" w:rsidR="001C7C8F" w:rsidRPr="003B1272" w:rsidRDefault="001C7C8F">
      <w:pPr>
        <w:pStyle w:val="Heading1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Assistant Professor of Composition and Rhetoric</w:t>
      </w:r>
    </w:p>
    <w:p w14:paraId="6F4A7451" w14:textId="77777777" w:rsidR="001C7C8F" w:rsidRPr="003B1272" w:rsidRDefault="001C7C8F">
      <w:pPr>
        <w:pStyle w:val="Heading3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Writing Center Director</w:t>
      </w:r>
    </w:p>
    <w:p w14:paraId="789EAE0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A866BB3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University of Minnesota</w:t>
      </w:r>
    </w:p>
    <w:p w14:paraId="11DE9E4D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General College</w:t>
      </w:r>
    </w:p>
    <w:p w14:paraId="246BB595" w14:textId="1ADF28A3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Teaching Specialist in Composition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1994-1997</w:t>
      </w:r>
    </w:p>
    <w:p w14:paraId="5660E2B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Co-Director, Writing Program</w:t>
      </w:r>
      <w:r w:rsidRPr="003B1272">
        <w:rPr>
          <w:rFonts w:ascii="Garamond" w:hAnsi="Garamond"/>
          <w:sz w:val="22"/>
        </w:rPr>
        <w:tab/>
        <w:t>1995-1997</w:t>
      </w:r>
    </w:p>
    <w:p w14:paraId="37E12987" w14:textId="77777777" w:rsidR="002675BD" w:rsidRPr="003B1272" w:rsidRDefault="002675BD" w:rsidP="002675BD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Graduate Teaching Assistant in Composition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1990-1994</w:t>
      </w:r>
    </w:p>
    <w:p w14:paraId="5DE615E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EE39BE1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Scholarship</w:t>
      </w:r>
    </w:p>
    <w:p w14:paraId="5CDFF9D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mallCaps/>
          <w:sz w:val="22"/>
        </w:rPr>
        <w:t xml:space="preserve">(* </w:t>
      </w:r>
      <w:r w:rsidRPr="003B1272">
        <w:rPr>
          <w:rFonts w:ascii="Garamond" w:hAnsi="Garamond"/>
          <w:sz w:val="22"/>
        </w:rPr>
        <w:t>indicates peer reviewed publication)</w:t>
      </w:r>
    </w:p>
    <w:p w14:paraId="27868A3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In Progress/Forthcoming</w:t>
      </w:r>
    </w:p>
    <w:p w14:paraId="6102C89D" w14:textId="77777777" w:rsidR="005D1A83" w:rsidRDefault="005D1A83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454AAD27" w14:textId="3D066905" w:rsidR="003A4BC7" w:rsidRPr="007B0144" w:rsidRDefault="007B0144" w:rsidP="00E64A78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3A4BC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 w:rsidR="003A4BC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 w:rsidR="003A4BC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 and Elizabeth Wardle. </w:t>
      </w:r>
      <w:r w:rsidR="003A4BC7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Writing Expertise: A Research-Based Guide to Writing in the Disciplines.</w:t>
      </w:r>
      <w:r>
        <w:rPr>
          <w:rFonts w:ascii="Garamond" w:hAnsi="Garamond"/>
          <w:color w:val="000000" w:themeColor="text1"/>
          <w:sz w:val="22"/>
          <w:szCs w:val="22"/>
          <w:bdr w:val="none" w:sz="0" w:space="0" w:color="auto" w:frame="1"/>
        </w:rPr>
        <w:t xml:space="preserve"> Forthcoming, WAC Clearinghouse/University Press of Colorado. (2022)</w:t>
      </w:r>
    </w:p>
    <w:p w14:paraId="0F537305" w14:textId="77777777" w:rsidR="007B0144" w:rsidRDefault="007B0144" w:rsidP="007B0144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419BEBB" w14:textId="724E2E33" w:rsidR="007B0144" w:rsidRPr="007B0144" w:rsidRDefault="007B0144" w:rsidP="007B0144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*Dominguez-Whitehead, Yasmine, </w:t>
      </w:r>
      <w:proofErr w:type="spellStart"/>
      <w:r>
        <w:rPr>
          <w:rFonts w:ascii="Garamond" w:hAnsi="Garamond"/>
          <w:sz w:val="22"/>
        </w:rPr>
        <w:t>Malaphone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Phommasa</w:t>
      </w:r>
      <w:proofErr w:type="spellEnd"/>
      <w:r>
        <w:rPr>
          <w:rFonts w:ascii="Garamond" w:hAnsi="Garamond"/>
          <w:sz w:val="22"/>
        </w:rPr>
        <w:t xml:space="preserve">, Maggie </w:t>
      </w:r>
      <w:proofErr w:type="spellStart"/>
      <w:r>
        <w:rPr>
          <w:rFonts w:ascii="Garamond" w:hAnsi="Garamond"/>
          <w:sz w:val="22"/>
        </w:rPr>
        <w:t>Safronova</w:t>
      </w:r>
      <w:proofErr w:type="spellEnd"/>
      <w:r>
        <w:rPr>
          <w:rFonts w:ascii="Garamond" w:hAnsi="Garamond"/>
          <w:sz w:val="22"/>
        </w:rPr>
        <w:t>, Karen Gonzalez, Stephanie Nguyen, and Linda 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. “Sense of Place and Belonging: Lessons from the Pandemic.” Forthcoming, </w:t>
      </w:r>
      <w:r>
        <w:rPr>
          <w:rFonts w:ascii="Garamond" w:hAnsi="Garamond"/>
          <w:i/>
          <w:iCs/>
          <w:sz w:val="22"/>
        </w:rPr>
        <w:t>Teaching and Learning Inquiry</w:t>
      </w:r>
      <w:r>
        <w:rPr>
          <w:rFonts w:ascii="Garamond" w:hAnsi="Garamond"/>
          <w:i/>
          <w:iCs/>
          <w:sz w:val="22"/>
        </w:rPr>
        <w:t>.</w:t>
      </w:r>
      <w:r>
        <w:rPr>
          <w:rFonts w:ascii="Garamond" w:hAnsi="Garamond"/>
          <w:sz w:val="22"/>
        </w:rPr>
        <w:t xml:space="preserve"> (2022) </w:t>
      </w:r>
    </w:p>
    <w:p w14:paraId="1E2D1F62" w14:textId="3C4F3FC2" w:rsidR="007B0144" w:rsidRDefault="007B0144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474DB83D" w14:textId="0BA1CFEF" w:rsidR="007B0144" w:rsidRDefault="007B0144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59B2BA25" w14:textId="389C11BB" w:rsidR="007B0144" w:rsidRDefault="007B0144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5661092D" w14:textId="77777777" w:rsidR="007B0144" w:rsidRDefault="007B0144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5760C61F" w14:textId="77777777" w:rsidR="002A5F50" w:rsidRDefault="002A5F50" w:rsidP="005D7545">
      <w:pPr>
        <w:shd w:val="clear" w:color="auto" w:fill="FFFFFF"/>
        <w:rPr>
          <w:rFonts w:ascii="Garamond" w:hAnsi="Garamond"/>
          <w:sz w:val="22"/>
          <w:u w:val="single"/>
        </w:rPr>
      </w:pPr>
    </w:p>
    <w:p w14:paraId="5C40C880" w14:textId="6D4826FD" w:rsidR="001C7C8F" w:rsidRPr="005D7545" w:rsidRDefault="001C7C8F" w:rsidP="005D7545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 w:rsidRPr="003B1272">
        <w:rPr>
          <w:rFonts w:ascii="Garamond" w:hAnsi="Garamond"/>
          <w:sz w:val="22"/>
          <w:u w:val="single"/>
        </w:rPr>
        <w:t>Published Books</w:t>
      </w:r>
    </w:p>
    <w:p w14:paraId="268D90CA" w14:textId="2F113991" w:rsidR="001D5D1D" w:rsidRDefault="001D5D1D" w:rsidP="006530C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*Adler-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Kassner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, Linda and Elizabeth Wardle, eds. </w:t>
      </w:r>
      <w:r w:rsidRPr="001D5D1D">
        <w:rPr>
          <w:rFonts w:ascii="Garamond" w:hAnsi="Garamond"/>
          <w:i/>
          <w:color w:val="000000" w:themeColor="text1"/>
          <w:sz w:val="22"/>
          <w:szCs w:val="22"/>
        </w:rPr>
        <w:t xml:space="preserve">(Re)Considering What We Know: Learning Thresholds in </w:t>
      </w:r>
      <w:r w:rsidR="00531125">
        <w:rPr>
          <w:rFonts w:ascii="Garamond" w:hAnsi="Garamond"/>
          <w:i/>
          <w:color w:val="000000" w:themeColor="text1"/>
          <w:sz w:val="22"/>
          <w:szCs w:val="22"/>
        </w:rPr>
        <w:t xml:space="preserve">Writing, </w:t>
      </w:r>
      <w:r w:rsidRPr="001D5D1D">
        <w:rPr>
          <w:rFonts w:ascii="Garamond" w:hAnsi="Garamond"/>
          <w:i/>
          <w:color w:val="000000" w:themeColor="text1"/>
          <w:sz w:val="22"/>
          <w:szCs w:val="22"/>
        </w:rPr>
        <w:t>Composition, Literacy, and Rhetoric</w:t>
      </w:r>
      <w:r>
        <w:rPr>
          <w:rFonts w:ascii="Garamond" w:hAnsi="Garamond"/>
          <w:color w:val="000000" w:themeColor="text1"/>
          <w:sz w:val="22"/>
          <w:szCs w:val="22"/>
        </w:rPr>
        <w:t>. University Press of Colorado/Utah State University Press, 2019.</w:t>
      </w:r>
    </w:p>
    <w:p w14:paraId="4BA4DA3A" w14:textId="77777777" w:rsidR="00531125" w:rsidRDefault="00531125" w:rsidP="006530C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</w:p>
    <w:p w14:paraId="2CBC58B5" w14:textId="42DA4C10" w:rsidR="009C01B6" w:rsidRDefault="006530CD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color w:val="000000" w:themeColor="text1"/>
          <w:sz w:val="22"/>
          <w:szCs w:val="22"/>
        </w:rPr>
        <w:t>*</w:t>
      </w:r>
      <w:r w:rsidRPr="00E64A78">
        <w:rPr>
          <w:rFonts w:ascii="Garamond" w:hAnsi="Garamond"/>
          <w:color w:val="000000" w:themeColor="text1"/>
          <w:sz w:val="22"/>
          <w:szCs w:val="22"/>
        </w:rPr>
        <w:t>Adler-</w:t>
      </w:r>
      <w:proofErr w:type="spellStart"/>
      <w:r w:rsidRPr="00E64A78">
        <w:rPr>
          <w:rFonts w:ascii="Garamond" w:hAnsi="Garamond"/>
          <w:color w:val="000000" w:themeColor="text1"/>
          <w:sz w:val="22"/>
          <w:szCs w:val="22"/>
        </w:rPr>
        <w:t>Kassner</w:t>
      </w:r>
      <w:proofErr w:type="spellEnd"/>
      <w:r w:rsidRPr="00E64A78">
        <w:rPr>
          <w:rFonts w:ascii="Garamond" w:hAnsi="Garamond"/>
          <w:color w:val="000000" w:themeColor="text1"/>
          <w:sz w:val="22"/>
          <w:szCs w:val="22"/>
        </w:rPr>
        <w:t>, Linda and Elizabeth Wardle</w:t>
      </w:r>
      <w:r>
        <w:rPr>
          <w:rFonts w:ascii="Garamond" w:hAnsi="Garamond"/>
          <w:color w:val="000000" w:themeColor="text1"/>
          <w:sz w:val="22"/>
          <w:szCs w:val="22"/>
        </w:rPr>
        <w:t>, eds</w:t>
      </w:r>
      <w:r w:rsidRPr="00E64A78">
        <w:rPr>
          <w:rFonts w:ascii="Garamond" w:hAnsi="Garamond"/>
          <w:color w:val="000000" w:themeColor="text1"/>
          <w:sz w:val="22"/>
          <w:szCs w:val="22"/>
        </w:rPr>
        <w:t>. 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Naming What We Know: Threshold Concepts </w:t>
      </w:r>
      <w:r w:rsidR="004622FA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of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622FA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Writing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Studies.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Utah State University Press, July 2015.</w:t>
      </w:r>
      <w:r w:rsidR="00A715B0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(Winner</w:t>
      </w:r>
      <w:r w:rsidR="006A4795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</w:t>
      </w:r>
      <w:r w:rsidR="00A715B0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Distinguished Contribution to the Discipline Award, Council of Writ</w:t>
      </w:r>
      <w:r w:rsidR="006A4795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ing Program Administrators</w:t>
      </w:r>
      <w:r w:rsidR="00A715B0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)</w:t>
      </w:r>
    </w:p>
    <w:p w14:paraId="730660B6" w14:textId="77777777" w:rsidR="008645B7" w:rsidRDefault="008645B7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56B918FB" w14:textId="791EB484" w:rsidR="008645B7" w:rsidRDefault="00F61919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 and Elizabeth Wardle, eds. </w:t>
      </w:r>
      <w:r w:rsidR="008645B7" w:rsidRPr="008645B7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Naming What We Know: Classroom Edition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Utah State University Press, 2015. </w:t>
      </w:r>
    </w:p>
    <w:p w14:paraId="317AC53E" w14:textId="77777777" w:rsidR="006530CD" w:rsidRDefault="006530CD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3C58CD43" w14:textId="77777777" w:rsidR="00CA650F" w:rsidRDefault="00CA650F" w:rsidP="001C7C8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Parks, Stephen, Linda 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, Brian, </w:t>
      </w:r>
      <w:proofErr w:type="spellStart"/>
      <w:r>
        <w:rPr>
          <w:rFonts w:ascii="Garamond" w:hAnsi="Garamond"/>
          <w:sz w:val="22"/>
        </w:rPr>
        <w:t>Baille</w:t>
      </w:r>
      <w:proofErr w:type="spellEnd"/>
      <w:r>
        <w:rPr>
          <w:rFonts w:ascii="Garamond" w:hAnsi="Garamond"/>
          <w:sz w:val="22"/>
        </w:rPr>
        <w:t xml:space="preserve"> and Collette Caton, Eds. </w:t>
      </w:r>
      <w:r w:rsidRPr="00CA650F">
        <w:rPr>
          <w:rFonts w:ascii="Garamond" w:hAnsi="Garamond"/>
          <w:i/>
          <w:sz w:val="22"/>
        </w:rPr>
        <w:t>The Best of Independent Journals in Rhetoric and Composition.</w:t>
      </w:r>
      <w:r>
        <w:rPr>
          <w:rFonts w:ascii="Garamond" w:hAnsi="Garamond"/>
          <w:sz w:val="22"/>
        </w:rPr>
        <w:t xml:space="preserve"> W. Lafayette, IN: Parlor Press, 2011.  </w:t>
      </w:r>
    </w:p>
    <w:p w14:paraId="35C7595C" w14:textId="77777777" w:rsidR="00CA650F" w:rsidRDefault="00CA650F" w:rsidP="001C7C8F">
      <w:pPr>
        <w:rPr>
          <w:rFonts w:ascii="Garamond" w:hAnsi="Garamond"/>
          <w:sz w:val="22"/>
        </w:rPr>
      </w:pPr>
    </w:p>
    <w:p w14:paraId="3BBBE5FB" w14:textId="553F5896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Peggy O’Neill. </w:t>
      </w:r>
      <w:r w:rsidRPr="003B1272">
        <w:rPr>
          <w:rFonts w:ascii="Garamond" w:hAnsi="Garamond"/>
          <w:i/>
          <w:sz w:val="22"/>
        </w:rPr>
        <w:t>Reframing Writing Assessment</w:t>
      </w:r>
      <w:r w:rsidR="00E64A78">
        <w:rPr>
          <w:rFonts w:ascii="Garamond" w:hAnsi="Garamond"/>
          <w:i/>
          <w:sz w:val="22"/>
        </w:rPr>
        <w:t xml:space="preserve"> to Improve Teaching and Learning</w:t>
      </w:r>
      <w:r w:rsidRPr="003B1272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Logan: </w:t>
      </w:r>
      <w:r w:rsidRPr="003B1272">
        <w:rPr>
          <w:rFonts w:ascii="Garamond" w:hAnsi="Garamond"/>
          <w:sz w:val="22"/>
        </w:rPr>
        <w:t xml:space="preserve">Utah State University Press, 2010.  </w:t>
      </w:r>
    </w:p>
    <w:p w14:paraId="3272939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0940328" w14:textId="4E0B3C35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</w:t>
      </w:r>
      <w:r w:rsidRPr="003B1272">
        <w:rPr>
          <w:rFonts w:ascii="Garamond" w:hAnsi="Garamond"/>
          <w:i/>
          <w:sz w:val="22"/>
        </w:rPr>
        <w:t>The Activist WPA: Changing Stories about Writing and Writers.</w:t>
      </w:r>
      <w:r w:rsidRPr="003B1272">
        <w:rPr>
          <w:rFonts w:ascii="Garamond" w:hAnsi="Garamond"/>
          <w:sz w:val="22"/>
        </w:rPr>
        <w:t xml:space="preserve"> Logan: Utah State UP, 2008.</w:t>
      </w:r>
      <w:r w:rsidR="006A4795">
        <w:rPr>
          <w:rFonts w:ascii="Garamond" w:hAnsi="Garamond"/>
          <w:sz w:val="22"/>
        </w:rPr>
        <w:t xml:space="preserve"> (Winner, </w:t>
      </w:r>
      <w:r w:rsidR="00A715B0">
        <w:rPr>
          <w:rFonts w:ascii="Garamond" w:hAnsi="Garamond"/>
          <w:sz w:val="22"/>
        </w:rPr>
        <w:t>Council of Writing Program Administrators’ Best Book Award)</w:t>
      </w:r>
    </w:p>
    <w:p w14:paraId="7949FB6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63FAC5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Linda, ed. </w:t>
      </w:r>
      <w:r w:rsidRPr="003B1272">
        <w:rPr>
          <w:rFonts w:ascii="Garamond" w:hAnsi="Garamond"/>
          <w:i/>
          <w:sz w:val="22"/>
        </w:rPr>
        <w:t>Reading and Writing the College Experience</w:t>
      </w:r>
      <w:r w:rsidRPr="003B1272">
        <w:rPr>
          <w:rFonts w:ascii="Garamond" w:hAnsi="Garamond"/>
          <w:sz w:val="22"/>
        </w:rPr>
        <w:t xml:space="preserve">. New York: Longman Publishers, 2005. </w:t>
      </w:r>
    </w:p>
    <w:p w14:paraId="73C439E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49EF70F9" w14:textId="0971C46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Harrington. </w:t>
      </w:r>
      <w:r w:rsidRPr="003B1272">
        <w:rPr>
          <w:rFonts w:ascii="Garamond" w:hAnsi="Garamond"/>
          <w:i/>
          <w:sz w:val="22"/>
        </w:rPr>
        <w:t xml:space="preserve">Basic Writing as a Political Act: Public Conversations about </w:t>
      </w:r>
    </w:p>
    <w:p w14:paraId="01CDD0B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 xml:space="preserve">Writing and Literacies.  </w:t>
      </w:r>
      <w:proofErr w:type="spellStart"/>
      <w:r w:rsidRPr="003B1272">
        <w:rPr>
          <w:rFonts w:ascii="Garamond" w:hAnsi="Garamond"/>
          <w:sz w:val="22"/>
        </w:rPr>
        <w:t>Creskill</w:t>
      </w:r>
      <w:proofErr w:type="spellEnd"/>
      <w:r w:rsidRPr="003B1272">
        <w:rPr>
          <w:rFonts w:ascii="Garamond" w:hAnsi="Garamond"/>
          <w:sz w:val="22"/>
        </w:rPr>
        <w:t>, N.J.: Hampton Press, 2002.</w:t>
      </w:r>
    </w:p>
    <w:p w14:paraId="4FCC77D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21E1C8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Gregory </w:t>
      </w:r>
      <w:proofErr w:type="spellStart"/>
      <w:r w:rsidRPr="003B1272">
        <w:rPr>
          <w:rFonts w:ascii="Garamond" w:hAnsi="Garamond"/>
          <w:sz w:val="22"/>
        </w:rPr>
        <w:t>Glau</w:t>
      </w:r>
      <w:proofErr w:type="spellEnd"/>
      <w:r w:rsidRPr="003B1272">
        <w:rPr>
          <w:rFonts w:ascii="Garamond" w:hAnsi="Garamond"/>
          <w:sz w:val="22"/>
        </w:rPr>
        <w:t xml:space="preserve">, eds. </w:t>
      </w:r>
      <w:r w:rsidRPr="003B1272">
        <w:rPr>
          <w:rFonts w:ascii="Garamond" w:hAnsi="Garamond"/>
          <w:i/>
          <w:sz w:val="22"/>
        </w:rPr>
        <w:t>The Bedford Bibliography for Teachers of Basic Writing</w:t>
      </w:r>
      <w:r w:rsidRPr="003B1272">
        <w:rPr>
          <w:rFonts w:ascii="Garamond" w:hAnsi="Garamond"/>
          <w:sz w:val="22"/>
        </w:rPr>
        <w:t xml:space="preserve">. </w:t>
      </w:r>
    </w:p>
    <w:p w14:paraId="0839DC2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New York: Bedford/St. Martin’s Press, 2002. (2</w:t>
      </w:r>
      <w:r w:rsidRPr="003B1272">
        <w:rPr>
          <w:rFonts w:ascii="Garamond" w:hAnsi="Garamond"/>
          <w:sz w:val="22"/>
          <w:vertAlign w:val="superscript"/>
        </w:rPr>
        <w:t>nd</w:t>
      </w:r>
      <w:r w:rsidRPr="003B1272">
        <w:rPr>
          <w:rFonts w:ascii="Garamond" w:hAnsi="Garamond"/>
          <w:sz w:val="22"/>
        </w:rPr>
        <w:t xml:space="preserve"> ed, 2005)</w:t>
      </w:r>
    </w:p>
    <w:p w14:paraId="2EBEE3E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C3945A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Harrington, eds.  </w:t>
      </w:r>
      <w:r w:rsidRPr="003B1272">
        <w:rPr>
          <w:rFonts w:ascii="Garamond" w:hAnsi="Garamond"/>
          <w:i/>
          <w:sz w:val="22"/>
        </w:rPr>
        <w:t>Questioning Authority</w:t>
      </w:r>
      <w:r w:rsidRPr="003B1272">
        <w:rPr>
          <w:rFonts w:ascii="Garamond" w:hAnsi="Garamond"/>
          <w:sz w:val="22"/>
        </w:rPr>
        <w:t xml:space="preserve">: </w:t>
      </w:r>
      <w:r w:rsidRPr="003B1272">
        <w:rPr>
          <w:rFonts w:ascii="Garamond" w:hAnsi="Garamond"/>
          <w:i/>
          <w:sz w:val="22"/>
        </w:rPr>
        <w:t xml:space="preserve">Stories Told </w:t>
      </w:r>
      <w:proofErr w:type="gramStart"/>
      <w:r w:rsidRPr="003B1272">
        <w:rPr>
          <w:rFonts w:ascii="Garamond" w:hAnsi="Garamond"/>
          <w:i/>
          <w:sz w:val="22"/>
        </w:rPr>
        <w:t>In</w:t>
      </w:r>
      <w:proofErr w:type="gramEnd"/>
      <w:r w:rsidRPr="003B1272">
        <w:rPr>
          <w:rFonts w:ascii="Garamond" w:hAnsi="Garamond"/>
          <w:i/>
          <w:sz w:val="22"/>
        </w:rPr>
        <w:t xml:space="preserve"> School</w:t>
      </w:r>
      <w:r w:rsidRPr="003B1272">
        <w:rPr>
          <w:rFonts w:ascii="Garamond" w:hAnsi="Garamond"/>
          <w:sz w:val="22"/>
        </w:rPr>
        <w:t>.  Ann Arbor: U. of Michigan Press, 2001.</w:t>
      </w:r>
    </w:p>
    <w:p w14:paraId="6C319E0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4688AA0B" w14:textId="4BA80832" w:rsidR="001C7C8F" w:rsidRDefault="007A130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="001C7C8F" w:rsidRPr="003B1272">
        <w:rPr>
          <w:rFonts w:ascii="Garamond" w:hAnsi="Garamond"/>
          <w:sz w:val="22"/>
        </w:rPr>
        <w:t>Adler-</w:t>
      </w:r>
      <w:proofErr w:type="spellStart"/>
      <w:r w:rsidR="001C7C8F" w:rsidRPr="003B1272">
        <w:rPr>
          <w:rFonts w:ascii="Garamond" w:hAnsi="Garamond"/>
          <w:sz w:val="22"/>
        </w:rPr>
        <w:t>Kassner</w:t>
      </w:r>
      <w:proofErr w:type="spellEnd"/>
      <w:r w:rsidR="001C7C8F" w:rsidRPr="003B1272">
        <w:rPr>
          <w:rFonts w:ascii="Garamond" w:hAnsi="Garamond"/>
          <w:sz w:val="22"/>
        </w:rPr>
        <w:t xml:space="preserve">, Linda, Robert Crooks, and Ann Watters, eds.  </w:t>
      </w:r>
      <w:r w:rsidR="001C7C8F" w:rsidRPr="003B1272">
        <w:rPr>
          <w:rFonts w:ascii="Garamond" w:hAnsi="Garamond"/>
          <w:i/>
          <w:sz w:val="22"/>
        </w:rPr>
        <w:t xml:space="preserve">Writing the Community: Concepts </w:t>
      </w:r>
      <w:proofErr w:type="gramStart"/>
      <w:r w:rsidR="001C7C8F" w:rsidRPr="003B1272">
        <w:rPr>
          <w:rFonts w:ascii="Garamond" w:hAnsi="Garamond"/>
          <w:i/>
          <w:sz w:val="22"/>
        </w:rPr>
        <w:t>and  Models</w:t>
      </w:r>
      <w:proofErr w:type="gramEnd"/>
      <w:r w:rsidR="001C7C8F" w:rsidRPr="003B1272">
        <w:rPr>
          <w:rFonts w:ascii="Garamond" w:hAnsi="Garamond"/>
          <w:i/>
          <w:sz w:val="22"/>
        </w:rPr>
        <w:t xml:space="preserve"> for Service-Learning in Composition. </w:t>
      </w:r>
      <w:r w:rsidR="001C7C8F" w:rsidRPr="003B1272">
        <w:rPr>
          <w:rFonts w:ascii="Garamond" w:hAnsi="Garamond"/>
          <w:sz w:val="22"/>
        </w:rPr>
        <w:t>Washington, D.C.: American Association of Higher Education/NCTE, 1997.</w:t>
      </w:r>
    </w:p>
    <w:p w14:paraId="79C3373A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12AA95A" w14:textId="2B055C1A" w:rsidR="00C046D7" w:rsidRPr="00D07938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 w:rsidRPr="00D07938">
        <w:rPr>
          <w:rFonts w:ascii="Garamond" w:hAnsi="Garamond"/>
          <w:sz w:val="22"/>
          <w:u w:val="single"/>
        </w:rPr>
        <w:t>Published Articles</w:t>
      </w:r>
    </w:p>
    <w:p w14:paraId="522BF15E" w14:textId="2974689E" w:rsidR="00D613B3" w:rsidRPr="00F72240" w:rsidRDefault="00D613B3" w:rsidP="00D613B3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, Linda. “Designing for ‘More’: Writing’s Knowledge and Epistemologically Inclusive Teaching.” </w:t>
      </w:r>
      <w:r>
        <w:rPr>
          <w:rFonts w:ascii="Garamond" w:hAnsi="Garamond"/>
          <w:i/>
          <w:sz w:val="22"/>
        </w:rPr>
        <w:t>WAC Journal</w:t>
      </w:r>
      <w:r>
        <w:rPr>
          <w:rFonts w:ascii="Garamond" w:hAnsi="Garamond"/>
          <w:sz w:val="22"/>
        </w:rPr>
        <w:t xml:space="preserve"> (February 2020)</w:t>
      </w:r>
    </w:p>
    <w:p w14:paraId="43EF6614" w14:textId="77777777" w:rsidR="00D613B3" w:rsidRDefault="00D613B3" w:rsidP="00F72240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6FFDA918" w14:textId="06CB6507" w:rsidR="00F72240" w:rsidRDefault="00F72240" w:rsidP="00F72240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 and Elizabeth Wardle. “Naming What We Know (in Writing Studies): Engaging Troublesome Trends in Educational Policy and Practice.” Julie </w:t>
      </w:r>
      <w:proofErr w:type="spellStart"/>
      <w:proofErr w:type="gram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Timmermans,and</w:t>
      </w:r>
      <w:proofErr w:type="spellEnd"/>
      <w:proofErr w:type="gram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Ray Land, etc. </w:t>
      </w:r>
      <w:r w:rsidRPr="00D959F4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Threshold Concepts on the Edge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Forthcoming, Sense Publications, 2019</w:t>
      </w:r>
      <w:r w:rsidR="00DB50C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: 313-326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4B4CF0C2" w14:textId="77777777" w:rsidR="001D5D1D" w:rsidRDefault="001D5D1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437B025" w14:textId="77777777" w:rsidR="00C046D7" w:rsidRDefault="00C046D7" w:rsidP="00C046D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Linda. “Because Writing is Never Just Writing: CCCC Chair’s Address.” </w:t>
      </w:r>
      <w:r w:rsidRPr="008645B7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College Composition and Communication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69.2 (December 2017): 317-340.</w:t>
      </w:r>
    </w:p>
    <w:p w14:paraId="53C41576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37ED9E0" w14:textId="77777777" w:rsidR="00C046D7" w:rsidRDefault="00C046D7" w:rsidP="00C046D7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*Adler-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Kassner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, Linda. “Liberal Learning, Professional Training, and Disciplinarity in the Age of Educational ‘Reform’: Remodeling General Education.” </w:t>
      </w:r>
      <w:r w:rsidRPr="005D1A83">
        <w:rPr>
          <w:rFonts w:ascii="Garamond" w:hAnsi="Garamond"/>
          <w:i/>
          <w:color w:val="000000" w:themeColor="text1"/>
          <w:sz w:val="22"/>
          <w:szCs w:val="22"/>
        </w:rPr>
        <w:t>College English</w:t>
      </w:r>
      <w:r>
        <w:rPr>
          <w:rFonts w:ascii="Garamond" w:hAnsi="Garamond"/>
          <w:color w:val="000000" w:themeColor="text1"/>
          <w:sz w:val="22"/>
          <w:szCs w:val="22"/>
        </w:rPr>
        <w:t xml:space="preserve"> 76, 5 (May 2014): 436-457.</w:t>
      </w:r>
    </w:p>
    <w:p w14:paraId="724F33B0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F4A3186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O’Neill, Peggy, Linda 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, Cathy Fleischer, and Anne-Marie Hall. “Creating </w:t>
      </w:r>
      <w:r w:rsidRPr="005D1A83">
        <w:rPr>
          <w:rFonts w:ascii="Garamond" w:hAnsi="Garamond"/>
          <w:i/>
          <w:sz w:val="22"/>
        </w:rPr>
        <w:t>The Framework for Success in Postsecondary Writing</w:t>
      </w:r>
      <w:r>
        <w:rPr>
          <w:rFonts w:ascii="Garamond" w:hAnsi="Garamond"/>
          <w:sz w:val="22"/>
        </w:rPr>
        <w:t xml:space="preserve">.” </w:t>
      </w:r>
      <w:r w:rsidRPr="005D1A83">
        <w:rPr>
          <w:rFonts w:ascii="Garamond" w:hAnsi="Garamond"/>
          <w:i/>
          <w:sz w:val="22"/>
        </w:rPr>
        <w:t>College English</w:t>
      </w:r>
      <w:r>
        <w:rPr>
          <w:rFonts w:ascii="Garamond" w:hAnsi="Garamond"/>
          <w:sz w:val="22"/>
        </w:rPr>
        <w:t xml:space="preserve"> 74.6 (July 2012): </w:t>
      </w:r>
    </w:p>
    <w:p w14:paraId="7C5AB0E0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E40815A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, Linda. “Writing Inside and Outside the Margins.” (Review essay.) </w:t>
      </w:r>
      <w:r w:rsidRPr="00A76CF7">
        <w:rPr>
          <w:rFonts w:ascii="Garamond" w:hAnsi="Garamond"/>
          <w:i/>
          <w:sz w:val="22"/>
        </w:rPr>
        <w:t>College Composition and Communication</w:t>
      </w:r>
      <w:r>
        <w:rPr>
          <w:rFonts w:ascii="Garamond" w:hAnsi="Garamond"/>
          <w:sz w:val="22"/>
        </w:rPr>
        <w:t xml:space="preserve"> 64.2 (December 2012): 407-421.</w:t>
      </w:r>
    </w:p>
    <w:p w14:paraId="4BAF3CD3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CBD5068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, Linda. “The Companies We Keep </w:t>
      </w:r>
      <w:r w:rsidRPr="00E64A78">
        <w:rPr>
          <w:rFonts w:ascii="Garamond" w:hAnsi="Garamond"/>
          <w:i/>
          <w:sz w:val="22"/>
        </w:rPr>
        <w:t>or</w:t>
      </w:r>
      <w:r>
        <w:rPr>
          <w:rFonts w:ascii="Garamond" w:hAnsi="Garamond"/>
          <w:sz w:val="22"/>
        </w:rPr>
        <w:t xml:space="preserve"> The Companies We Would Like to Keep: Strategies and Tactics in Challenging Times.” </w:t>
      </w:r>
      <w:r w:rsidRPr="00E64A78">
        <w:rPr>
          <w:rFonts w:ascii="Garamond" w:hAnsi="Garamond"/>
          <w:i/>
          <w:sz w:val="22"/>
        </w:rPr>
        <w:t>WPA Journal</w:t>
      </w:r>
      <w:r>
        <w:rPr>
          <w:rFonts w:ascii="Garamond" w:hAnsi="Garamond"/>
          <w:sz w:val="22"/>
        </w:rPr>
        <w:t xml:space="preserve"> 36.1 (Fall/Winter 2012): 119-140.</w:t>
      </w:r>
    </w:p>
    <w:p w14:paraId="24783FE3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14E712F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*Adler-</w:t>
      </w:r>
      <w:proofErr w:type="spellStart"/>
      <w:r>
        <w:rPr>
          <w:rFonts w:ascii="Garamond" w:hAnsi="Garamond"/>
          <w:sz w:val="22"/>
        </w:rPr>
        <w:t>Kassner</w:t>
      </w:r>
      <w:proofErr w:type="spellEnd"/>
      <w:r>
        <w:rPr>
          <w:rFonts w:ascii="Garamond" w:hAnsi="Garamond"/>
          <w:sz w:val="22"/>
        </w:rPr>
        <w:t xml:space="preserve">, Linda, John Majewski, and Damian </w:t>
      </w:r>
      <w:proofErr w:type="spellStart"/>
      <w:r>
        <w:rPr>
          <w:rFonts w:ascii="Garamond" w:hAnsi="Garamond"/>
          <w:sz w:val="22"/>
        </w:rPr>
        <w:t>Koshnick</w:t>
      </w:r>
      <w:proofErr w:type="spellEnd"/>
      <w:r>
        <w:rPr>
          <w:rFonts w:ascii="Garamond" w:hAnsi="Garamond"/>
          <w:sz w:val="22"/>
        </w:rPr>
        <w:t xml:space="preserve">. “The Value of Troublesome Knowledge: Threshold Concepts in Writing and History.” </w:t>
      </w:r>
      <w:r w:rsidRPr="00CA650F">
        <w:rPr>
          <w:rFonts w:ascii="Garamond" w:hAnsi="Garamond"/>
          <w:i/>
          <w:sz w:val="22"/>
        </w:rPr>
        <w:t>Composition Forum</w:t>
      </w:r>
      <w:r>
        <w:rPr>
          <w:rFonts w:ascii="Garamond" w:hAnsi="Garamond"/>
          <w:sz w:val="22"/>
        </w:rPr>
        <w:t xml:space="preserve"> 26 (Fall 2012). Compositionforum.com/issue/26/troublesome-knowledge-threshold.php</w:t>
      </w:r>
    </w:p>
    <w:p w14:paraId="6DE96C10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AFCA587" w14:textId="77777777" w:rsidR="00D07938" w:rsidRPr="003B1272" w:rsidRDefault="00D07938" w:rsidP="00D07938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Harrington. “Responsibility, Visibility, and Composition’s Future in the 21</w:t>
      </w:r>
      <w:r w:rsidRPr="003B1272">
        <w:rPr>
          <w:rFonts w:ascii="Garamond" w:hAnsi="Garamond"/>
          <w:sz w:val="22"/>
          <w:vertAlign w:val="superscript"/>
        </w:rPr>
        <w:t>st</w:t>
      </w:r>
      <w:r w:rsidRPr="003B1272">
        <w:rPr>
          <w:rFonts w:ascii="Garamond" w:hAnsi="Garamond"/>
          <w:sz w:val="22"/>
        </w:rPr>
        <w:t xml:space="preserve"> Century: Reframing “Accountability.” </w:t>
      </w:r>
      <w:r w:rsidRPr="003B1272">
        <w:rPr>
          <w:rFonts w:ascii="Garamond" w:hAnsi="Garamond"/>
          <w:i/>
          <w:sz w:val="22"/>
        </w:rPr>
        <w:t>College Composition and Communication</w:t>
      </w:r>
      <w:r w:rsidRPr="003B1272">
        <w:rPr>
          <w:rFonts w:ascii="Garamond" w:hAnsi="Garamond"/>
          <w:sz w:val="22"/>
        </w:rPr>
        <w:t xml:space="preserve"> 62.1 (September 2010): 73-99.</w:t>
      </w:r>
    </w:p>
    <w:p w14:paraId="2EE38F49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42E20D2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Harrington. “In the Here and Now: Public Policy and Basic Writing” </w:t>
      </w:r>
      <w:r w:rsidRPr="003B1272">
        <w:rPr>
          <w:rFonts w:ascii="Garamond" w:hAnsi="Garamond"/>
          <w:i/>
          <w:sz w:val="22"/>
        </w:rPr>
        <w:t>Journal of Basic Writing</w:t>
      </w:r>
      <w:r w:rsidRPr="003B1272">
        <w:rPr>
          <w:rFonts w:ascii="Garamond" w:hAnsi="Garamond"/>
          <w:sz w:val="22"/>
        </w:rPr>
        <w:t xml:space="preserve"> (Spring 2007): 27-48. (Invited submission)</w:t>
      </w:r>
    </w:p>
    <w:p w14:paraId="48ADE551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24323C6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“Reading Practices in the Writing Classroom.” </w:t>
      </w:r>
      <w:r w:rsidRPr="003B1272">
        <w:rPr>
          <w:rFonts w:ascii="Garamond" w:hAnsi="Garamond"/>
          <w:i/>
          <w:sz w:val="22"/>
        </w:rPr>
        <w:t>WPA Journal</w:t>
      </w:r>
      <w:r w:rsidRPr="003B1272">
        <w:rPr>
          <w:rFonts w:ascii="Garamond" w:hAnsi="Garamond"/>
          <w:sz w:val="22"/>
        </w:rPr>
        <w:t xml:space="preserve"> (Fall/Winter 2007): 35-47. </w:t>
      </w:r>
    </w:p>
    <w:p w14:paraId="2958F476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741078A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“Rethinking Researched Writing: Public Literacy in the Composition Classroom.” </w:t>
      </w:r>
      <w:r w:rsidRPr="003B1272">
        <w:rPr>
          <w:rFonts w:ascii="Garamond" w:hAnsi="Garamond"/>
          <w:i/>
          <w:sz w:val="22"/>
        </w:rPr>
        <w:t xml:space="preserve">WPA Journal </w:t>
      </w:r>
      <w:r w:rsidRPr="003B1272">
        <w:rPr>
          <w:rFonts w:ascii="Garamond" w:hAnsi="Garamond"/>
          <w:sz w:val="22"/>
        </w:rPr>
        <w:t>26.3 (Spring 2003): 119-131.</w:t>
      </w:r>
    </w:p>
    <w:p w14:paraId="54CB1AFD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ED73E4B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“Literacy, Ecology, and ‘At-Risk’ Students: A Report from the Other Side.” </w:t>
      </w:r>
      <w:r w:rsidRPr="003B1272">
        <w:rPr>
          <w:rFonts w:ascii="Garamond" w:hAnsi="Garamond"/>
          <w:i/>
          <w:sz w:val="22"/>
        </w:rPr>
        <w:t xml:space="preserve">English </w:t>
      </w:r>
    </w:p>
    <w:p w14:paraId="727D89AD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Education</w:t>
      </w:r>
      <w:r w:rsidRPr="003B1272">
        <w:rPr>
          <w:rFonts w:ascii="Garamond" w:hAnsi="Garamond"/>
          <w:sz w:val="22"/>
        </w:rPr>
        <w:t xml:space="preserve"> (October 2002): 89-95.</w:t>
      </w:r>
    </w:p>
    <w:p w14:paraId="0EC9AEC3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75361C8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Gray-Rosendale, Laura and Linda 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et. al. “Basic Writing’s Past, Present, and Future: A Discussion of Problems and Possibilities.”  </w:t>
      </w:r>
      <w:r w:rsidRPr="003B1272">
        <w:rPr>
          <w:rFonts w:ascii="Garamond" w:hAnsi="Garamond"/>
          <w:i/>
          <w:sz w:val="22"/>
        </w:rPr>
        <w:t>Composition Studies</w:t>
      </w:r>
      <w:r w:rsidRPr="003B1272">
        <w:rPr>
          <w:rFonts w:ascii="Garamond" w:hAnsi="Garamond"/>
          <w:sz w:val="22"/>
        </w:rPr>
        <w:t xml:space="preserve"> (Fall 2001): 37-70.</w:t>
      </w:r>
    </w:p>
    <w:p w14:paraId="24DAE636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CBE7410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 "Structure and Possibility: New Scholarship about Students-Called-Basic-Writers."  </w:t>
      </w:r>
    </w:p>
    <w:p w14:paraId="317790D6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College English</w:t>
      </w:r>
      <w:r w:rsidRPr="003B1272">
        <w:rPr>
          <w:rFonts w:ascii="Garamond" w:hAnsi="Garamond"/>
          <w:sz w:val="22"/>
        </w:rPr>
        <w:t xml:space="preserve"> (November 2000): 229-243.</w:t>
      </w:r>
    </w:p>
    <w:p w14:paraId="6DDC5666" w14:textId="77777777" w:rsidR="00F00F6D" w:rsidRDefault="00F00F6D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F18A6F3" w14:textId="77777777" w:rsidR="00F00F6D" w:rsidRPr="003B1272" w:rsidRDefault="00F00F6D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 "'Just Writing, </w:t>
      </w:r>
      <w:proofErr w:type="gramStart"/>
      <w:r w:rsidRPr="003B1272">
        <w:rPr>
          <w:rFonts w:ascii="Garamond" w:hAnsi="Garamond"/>
          <w:sz w:val="22"/>
        </w:rPr>
        <w:t>Basically</w:t>
      </w:r>
      <w:proofErr w:type="gramEnd"/>
      <w:r w:rsidRPr="003B1272">
        <w:rPr>
          <w:rFonts w:ascii="Garamond" w:hAnsi="Garamond"/>
          <w:sz w:val="22"/>
        </w:rPr>
        <w:t xml:space="preserve">:' Basic Writers on Basic Writing.” 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i/>
          <w:sz w:val="22"/>
        </w:rPr>
        <w:t>Journal of Basic Writing</w:t>
      </w:r>
      <w:r w:rsidRPr="003B1272">
        <w:rPr>
          <w:rFonts w:ascii="Garamond" w:hAnsi="Garamond"/>
          <w:sz w:val="22"/>
        </w:rPr>
        <w:t xml:space="preserve"> (Fall 1999): </w:t>
      </w:r>
    </w:p>
    <w:p w14:paraId="0FC97978" w14:textId="77777777" w:rsidR="00F00F6D" w:rsidRPr="003B1272" w:rsidRDefault="00F00F6D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69-90. Reprinted in </w:t>
      </w:r>
      <w:r w:rsidRPr="003B1272">
        <w:rPr>
          <w:rFonts w:ascii="Garamond" w:hAnsi="Garamond"/>
          <w:i/>
          <w:sz w:val="22"/>
        </w:rPr>
        <w:t>Teaching Developmental Writing: Background Readings</w:t>
      </w:r>
      <w:r w:rsidRPr="003B1272">
        <w:rPr>
          <w:rFonts w:ascii="Garamond" w:hAnsi="Garamond"/>
          <w:sz w:val="22"/>
        </w:rPr>
        <w:t>. New York: Bedford/St. Martins, 2002.</w:t>
      </w:r>
    </w:p>
    <w:p w14:paraId="6A422A08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C512BCF" w14:textId="77777777" w:rsidR="00D07938" w:rsidRPr="003B1272" w:rsidRDefault="00D07938" w:rsidP="00D07938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Linda, Tom Reynolds, and Robert </w:t>
      </w:r>
      <w:proofErr w:type="spellStart"/>
      <w:r w:rsidRPr="003B1272">
        <w:rPr>
          <w:rFonts w:ascii="Garamond" w:hAnsi="Garamond"/>
          <w:sz w:val="22"/>
        </w:rPr>
        <w:t>DelMas</w:t>
      </w:r>
      <w:proofErr w:type="spellEnd"/>
      <w:r w:rsidRPr="003B1272">
        <w:rPr>
          <w:rFonts w:ascii="Garamond" w:hAnsi="Garamond"/>
          <w:sz w:val="22"/>
        </w:rPr>
        <w:t xml:space="preserve">. "Studying a Basic Writing Program:  Problems and Possibilities. </w:t>
      </w:r>
      <w:r w:rsidRPr="003B1272">
        <w:rPr>
          <w:rFonts w:ascii="Garamond" w:hAnsi="Garamond"/>
          <w:i/>
          <w:sz w:val="22"/>
        </w:rPr>
        <w:t>Research and Teaching in Developmental Education</w:t>
      </w:r>
      <w:r w:rsidRPr="003B1272">
        <w:rPr>
          <w:rFonts w:ascii="Garamond" w:hAnsi="Garamond"/>
          <w:sz w:val="22"/>
        </w:rPr>
        <w:t xml:space="preserve"> (1999): 33-40. </w:t>
      </w:r>
    </w:p>
    <w:p w14:paraId="010AA47B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054B4F7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“Ownership Revisited: An Exploration of Progressive Era and Expressivist Composition Scholarship. </w:t>
      </w:r>
      <w:r w:rsidRPr="003B1272">
        <w:rPr>
          <w:rFonts w:ascii="Garamond" w:hAnsi="Garamond"/>
          <w:i/>
          <w:sz w:val="22"/>
        </w:rPr>
        <w:t>College Composition and Communication</w:t>
      </w:r>
      <w:r w:rsidRPr="003B1272">
        <w:rPr>
          <w:rFonts w:ascii="Garamond" w:hAnsi="Garamond"/>
          <w:sz w:val="22"/>
        </w:rPr>
        <w:t xml:space="preserve"> (May 1998): 208-237. </w:t>
      </w:r>
    </w:p>
    <w:p w14:paraId="1CAF16A4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4044552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 w:rsidRPr="003B1272">
        <w:rPr>
          <w:rFonts w:ascii="Garamond" w:hAnsi="Garamond"/>
          <w:sz w:val="22"/>
        </w:rPr>
        <w:t xml:space="preserve">*Harrington,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and Linda 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.  “’The Dilemma That Still Counts:’ Basic Writing at a Political Crossroads.”  </w:t>
      </w:r>
      <w:r w:rsidRPr="003B1272">
        <w:rPr>
          <w:rFonts w:ascii="Garamond" w:hAnsi="Garamond"/>
          <w:i/>
          <w:sz w:val="22"/>
        </w:rPr>
        <w:t>Journal of Basic Writing</w:t>
      </w:r>
      <w:r w:rsidRPr="003B1272">
        <w:rPr>
          <w:rFonts w:ascii="Garamond" w:hAnsi="Garamond"/>
          <w:sz w:val="22"/>
        </w:rPr>
        <w:t xml:space="preserve"> (Fall 1998): 1-24.</w:t>
      </w:r>
      <w:r w:rsidRPr="003B1272">
        <w:rPr>
          <w:rFonts w:ascii="Garamond" w:hAnsi="Garamond"/>
          <w:sz w:val="22"/>
        </w:rPr>
        <w:br/>
      </w:r>
    </w:p>
    <w:p w14:paraId="32E40B4E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>, Linda.  “Reading Progress”: Historians and Public Literacy in the Progressive Era</w:t>
      </w:r>
      <w:r w:rsidRPr="003B1272">
        <w:rPr>
          <w:rFonts w:ascii="Garamond" w:hAnsi="Garamond"/>
          <w:sz w:val="22"/>
        </w:rPr>
        <w:tab/>
      </w:r>
    </w:p>
    <w:p w14:paraId="71928D7B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Paradigm</w:t>
      </w:r>
      <w:r w:rsidRPr="003B1272">
        <w:rPr>
          <w:rFonts w:ascii="Garamond" w:hAnsi="Garamond"/>
          <w:sz w:val="22"/>
        </w:rPr>
        <w:t xml:space="preserve">: </w:t>
      </w:r>
      <w:r w:rsidRPr="003B1272">
        <w:rPr>
          <w:rFonts w:ascii="Garamond" w:hAnsi="Garamond"/>
          <w:i/>
          <w:sz w:val="22"/>
        </w:rPr>
        <w:t>The Journal of the International Textbook Colloquium</w:t>
      </w:r>
      <w:r w:rsidRPr="003B1272">
        <w:rPr>
          <w:rFonts w:ascii="Garamond" w:hAnsi="Garamond"/>
          <w:sz w:val="22"/>
        </w:rPr>
        <w:t xml:space="preserve"> 18 (December 1995): 12-28.</w:t>
      </w:r>
    </w:p>
    <w:p w14:paraId="1E4A9D96" w14:textId="77777777" w:rsidR="00D07938" w:rsidRPr="003B1272" w:rsidRDefault="00D07938" w:rsidP="00D07938">
      <w:pPr>
        <w:tabs>
          <w:tab w:val="left" w:pos="0"/>
          <w:tab w:val="right" w:pos="9360"/>
        </w:tabs>
        <w:ind w:left="720"/>
        <w:rPr>
          <w:rFonts w:ascii="Garamond" w:hAnsi="Garamond"/>
          <w:sz w:val="22"/>
        </w:rPr>
      </w:pPr>
    </w:p>
    <w:p w14:paraId="3ED8F33D" w14:textId="38EB737A" w:rsidR="00F00F6D" w:rsidRPr="003B1272" w:rsidRDefault="00D07938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 "Digging a Groundwork for Writing: Community Service Courses and Underprepared Students." Interchange, </w:t>
      </w:r>
      <w:r w:rsidRPr="003B1272">
        <w:rPr>
          <w:rFonts w:ascii="Garamond" w:hAnsi="Garamond"/>
          <w:i/>
          <w:sz w:val="22"/>
        </w:rPr>
        <w:t xml:space="preserve">College Composition and </w:t>
      </w:r>
      <w:proofErr w:type="gramStart"/>
      <w:r w:rsidRPr="003B1272">
        <w:rPr>
          <w:rFonts w:ascii="Garamond" w:hAnsi="Garamond"/>
          <w:i/>
          <w:sz w:val="22"/>
        </w:rPr>
        <w:t>Communication</w:t>
      </w:r>
      <w:r w:rsidRPr="003B1272">
        <w:rPr>
          <w:rFonts w:ascii="Garamond" w:hAnsi="Garamond"/>
          <w:sz w:val="22"/>
        </w:rPr>
        <w:t xml:space="preserve">  46</w:t>
      </w:r>
      <w:proofErr w:type="gramEnd"/>
      <w:r w:rsidRPr="003B1272">
        <w:rPr>
          <w:rFonts w:ascii="Garamond" w:hAnsi="Garamond"/>
          <w:sz w:val="22"/>
        </w:rPr>
        <w:t>, 4 (December 1995): 552-555.</w:t>
      </w:r>
    </w:p>
    <w:p w14:paraId="2BA1D24D" w14:textId="77777777" w:rsidR="00D07938" w:rsidRDefault="00D0793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6FBE796" w14:textId="77777777" w:rsidR="007B0144" w:rsidRDefault="007B0144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07AB1137" w14:textId="63A9DFCF" w:rsidR="00C046D7" w:rsidRPr="00D07938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 w:rsidRPr="00D07938">
        <w:rPr>
          <w:rFonts w:ascii="Garamond" w:hAnsi="Garamond"/>
          <w:sz w:val="22"/>
          <w:u w:val="single"/>
        </w:rPr>
        <w:lastRenderedPageBreak/>
        <w:t>Published Book Chapters</w:t>
      </w:r>
    </w:p>
    <w:p w14:paraId="2A8F5D52" w14:textId="14E44B28" w:rsidR="0016356A" w:rsidRDefault="0016356A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</w:t>
      </w:r>
      <w:r w:rsidR="00531125">
        <w:rPr>
          <w:rFonts w:ascii="Garamond" w:hAnsi="Garamond"/>
          <w:color w:val="141412"/>
          <w:sz w:val="22"/>
          <w:szCs w:val="22"/>
        </w:rPr>
        <w:t>Adler-</w:t>
      </w:r>
      <w:proofErr w:type="spellStart"/>
      <w:r w:rsidR="00531125">
        <w:rPr>
          <w:rFonts w:ascii="Garamond" w:hAnsi="Garamond"/>
          <w:color w:val="141412"/>
          <w:sz w:val="22"/>
          <w:szCs w:val="22"/>
        </w:rPr>
        <w:t>Kassner</w:t>
      </w:r>
      <w:proofErr w:type="spellEnd"/>
      <w:r w:rsidR="00531125">
        <w:rPr>
          <w:rFonts w:ascii="Garamond" w:hAnsi="Garamond"/>
          <w:color w:val="141412"/>
          <w:sz w:val="22"/>
          <w:szCs w:val="22"/>
        </w:rPr>
        <w:t xml:space="preserve">, Linda. “Rethinking Epistemologically Inclusive Teaching.” In </w:t>
      </w:r>
      <w:r w:rsidR="00531125">
        <w:rPr>
          <w:rFonts w:ascii="Garamond" w:hAnsi="Garamond"/>
          <w:i/>
          <w:color w:val="141412"/>
          <w:sz w:val="22"/>
          <w:szCs w:val="22"/>
        </w:rPr>
        <w:t>(Re)Considering What We Know: Learning Thresholds in Writing, Composition, Literacy, and Rhetoric.</w:t>
      </w:r>
      <w:r w:rsidR="00531125">
        <w:rPr>
          <w:rFonts w:ascii="Garamond" w:hAnsi="Garamond"/>
          <w:color w:val="141412"/>
          <w:sz w:val="22"/>
          <w:szCs w:val="22"/>
        </w:rPr>
        <w:t xml:space="preserve"> University Press of Colorado/Utah State University Press 2019, 281-296.</w:t>
      </w:r>
    </w:p>
    <w:p w14:paraId="1523E9AB" w14:textId="1DC7F813" w:rsidR="00531125" w:rsidRDefault="00531125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</w:p>
    <w:p w14:paraId="4221261E" w14:textId="6D2D4F67" w:rsidR="00531125" w:rsidRDefault="00531125" w:rsidP="00531125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*Wardle, Elizabeth, Linda Adler-</w:t>
      </w:r>
      <w:proofErr w:type="spellStart"/>
      <w:r>
        <w:rPr>
          <w:rFonts w:ascii="Garamond" w:hAnsi="Garamond"/>
          <w:color w:val="141412"/>
          <w:sz w:val="22"/>
          <w:szCs w:val="22"/>
        </w:rPr>
        <w:t>Kassner</w:t>
      </w:r>
      <w:proofErr w:type="spellEnd"/>
      <w:r>
        <w:rPr>
          <w:rFonts w:ascii="Garamond" w:hAnsi="Garamond"/>
          <w:color w:val="141412"/>
          <w:sz w:val="22"/>
          <w:szCs w:val="22"/>
        </w:rPr>
        <w:t xml:space="preserve">, et al. “Recognizing the Limits of Threshold Concepts Theory.” In </w:t>
      </w:r>
      <w:r>
        <w:rPr>
          <w:rFonts w:ascii="Garamond" w:hAnsi="Garamond"/>
          <w:i/>
          <w:color w:val="141412"/>
          <w:sz w:val="22"/>
          <w:szCs w:val="22"/>
        </w:rPr>
        <w:t>(Re)Considering What We Know: Learning Thresholds in Writing, Composition, Literacy, and Rhetoric.</w:t>
      </w:r>
      <w:r>
        <w:rPr>
          <w:rFonts w:ascii="Garamond" w:hAnsi="Garamond"/>
          <w:color w:val="141412"/>
          <w:sz w:val="22"/>
          <w:szCs w:val="22"/>
        </w:rPr>
        <w:t xml:space="preserve"> University Press of Colorado/Utah State University Press 2019, 15-35.</w:t>
      </w:r>
    </w:p>
    <w:p w14:paraId="50E5EE5D" w14:textId="77777777" w:rsidR="0016356A" w:rsidRDefault="0016356A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</w:p>
    <w:p w14:paraId="15A76D87" w14:textId="58FBD9F8" w:rsidR="001D5D1D" w:rsidRDefault="001D5D1D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</w:t>
      </w:r>
      <w:r w:rsidRPr="005D7545">
        <w:rPr>
          <w:rFonts w:ascii="Garamond" w:hAnsi="Garamond"/>
          <w:color w:val="141412"/>
          <w:sz w:val="22"/>
          <w:szCs w:val="22"/>
        </w:rPr>
        <w:t>Adler-</w:t>
      </w:r>
      <w:proofErr w:type="spellStart"/>
      <w:r w:rsidRPr="005D7545">
        <w:rPr>
          <w:rFonts w:ascii="Garamond" w:hAnsi="Garamond"/>
          <w:color w:val="141412"/>
          <w:sz w:val="22"/>
          <w:szCs w:val="22"/>
        </w:rPr>
        <w:t>Kassner</w:t>
      </w:r>
      <w:proofErr w:type="spellEnd"/>
      <w:r w:rsidRPr="005D7545">
        <w:rPr>
          <w:rFonts w:ascii="Garamond" w:hAnsi="Garamond"/>
          <w:color w:val="141412"/>
          <w:sz w:val="22"/>
          <w:szCs w:val="22"/>
        </w:rPr>
        <w:t>, Linda and Elizabeth Wardle. “Threshold Concepts as a Foundation for ‘Writing</w:t>
      </w:r>
      <w:r>
        <w:rPr>
          <w:rFonts w:ascii="Garamond" w:hAnsi="Garamond"/>
          <w:color w:val="141412"/>
          <w:sz w:val="22"/>
          <w:szCs w:val="22"/>
        </w:rPr>
        <w:t xml:space="preserve"> about Writing’ Pedagogies.” Doug </w:t>
      </w:r>
      <w:r w:rsidRPr="005D7545">
        <w:rPr>
          <w:rFonts w:ascii="Garamond" w:hAnsi="Garamond"/>
          <w:color w:val="141412"/>
          <w:sz w:val="22"/>
          <w:szCs w:val="22"/>
        </w:rPr>
        <w:t xml:space="preserve">Downs, </w:t>
      </w:r>
      <w:r>
        <w:rPr>
          <w:rFonts w:ascii="Garamond" w:hAnsi="Garamond"/>
          <w:color w:val="141412"/>
          <w:sz w:val="22"/>
          <w:szCs w:val="22"/>
        </w:rPr>
        <w:t xml:space="preserve">Moriah </w:t>
      </w:r>
      <w:r w:rsidRPr="005D7545">
        <w:rPr>
          <w:rFonts w:ascii="Garamond" w:hAnsi="Garamond"/>
          <w:color w:val="141412"/>
          <w:sz w:val="22"/>
          <w:szCs w:val="22"/>
        </w:rPr>
        <w:t>McCracken et. al.,</w:t>
      </w:r>
      <w:r>
        <w:rPr>
          <w:rFonts w:ascii="Garamond" w:hAnsi="Garamond"/>
          <w:color w:val="141412"/>
          <w:sz w:val="22"/>
          <w:szCs w:val="22"/>
        </w:rPr>
        <w:t xml:space="preserve"> eds.</w:t>
      </w:r>
      <w:r w:rsidRPr="005D7545">
        <w:rPr>
          <w:rFonts w:ascii="Garamond" w:hAnsi="Garamond"/>
          <w:color w:val="141412"/>
          <w:sz w:val="22"/>
          <w:szCs w:val="22"/>
        </w:rPr>
        <w:t> </w:t>
      </w:r>
      <w:r w:rsidRPr="005D7545">
        <w:rPr>
          <w:rFonts w:ascii="Garamond" w:hAnsi="Garamond"/>
          <w:i/>
          <w:iCs/>
          <w:color w:val="141412"/>
          <w:sz w:val="22"/>
          <w:szCs w:val="22"/>
        </w:rPr>
        <w:t>Next Steps in Writing about Writing</w:t>
      </w:r>
      <w:r w:rsidRPr="005D7545">
        <w:rPr>
          <w:rFonts w:ascii="Garamond" w:hAnsi="Garamond"/>
          <w:color w:val="141412"/>
          <w:sz w:val="22"/>
          <w:szCs w:val="22"/>
        </w:rPr>
        <w:t>, Utah State University Press</w:t>
      </w:r>
      <w:r>
        <w:rPr>
          <w:rFonts w:ascii="Garamond" w:hAnsi="Garamond"/>
          <w:color w:val="141412"/>
          <w:sz w:val="22"/>
          <w:szCs w:val="22"/>
        </w:rPr>
        <w:t>, 2018: PAGES</w:t>
      </w:r>
    </w:p>
    <w:p w14:paraId="2183B355" w14:textId="77777777" w:rsidR="00974F77" w:rsidRDefault="00974F7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54837BA0" w14:textId="7CB3D0F0" w:rsidR="00974F77" w:rsidRDefault="00C046D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Linda. “Looking Outward: Disciplinarity and Dialogue in Landscapes of Practice.” In </w:t>
      </w:r>
      <w:r w:rsidR="00974F77" w:rsidRPr="00586A49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Composition, Rhetoric, and Disciplinarity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eds. Kathleen Blake Yancey, Rita </w:t>
      </w:r>
      <w:proofErr w:type="spellStart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Malenczyk</w:t>
      </w:r>
      <w:proofErr w:type="spellEnd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Susan Miller-Cochran, and Elizabeth Wardle. </w:t>
      </w:r>
      <w:r w:rsidR="00AD6A4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Utah State University Press,</w:t>
      </w:r>
      <w:r w:rsidR="001D5D1D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D6A4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2018</w:t>
      </w:r>
      <w:r w:rsidR="001117EC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3C23B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303-330. </w:t>
      </w:r>
    </w:p>
    <w:p w14:paraId="532A885C" w14:textId="77777777" w:rsidR="00974F77" w:rsidRDefault="00974F7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21BE0618" w14:textId="14859F45" w:rsidR="00974F77" w:rsidRDefault="00C046D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Linda. “Embracing Scrappiness: Troublesome Knowledge and Serendipity.” In </w:t>
      </w:r>
      <w:r w:rsidR="00974F77" w:rsidRPr="00586A49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Women’s Professional Lives in Rhetoric and Composition: Choice, Change, and Serendipity.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Eds Elizabeth Flynn and Tiffany </w:t>
      </w:r>
      <w:proofErr w:type="spellStart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Bourelle</w:t>
      </w:r>
      <w:proofErr w:type="spellEnd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Columbus</w:t>
      </w:r>
      <w:r w:rsidR="002F25D9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: Ohio State University </w:t>
      </w:r>
      <w:r w:rsidR="001117EC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Press, December 2017: 108-123. </w:t>
      </w:r>
    </w:p>
    <w:p w14:paraId="24008F83" w14:textId="77777777" w:rsidR="00974F77" w:rsidRDefault="00974F7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1E5D5B6F" w14:textId="71251CE4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Linda. “Shaping the Lenses: A Response to ‘Seeing the Differences.’” In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What is College Level Writing vol 3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Ed. Patrick Sullivan, Howard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Tinberg</w:t>
      </w:r>
      <w:proofErr w:type="spellEnd"/>
      <w:r w:rsidR="001B308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and Sheridan </w:t>
      </w:r>
      <w:proofErr w:type="spellStart"/>
      <w:r w:rsidR="001B308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Blau</w:t>
      </w:r>
      <w:proofErr w:type="spellEnd"/>
      <w:r w:rsidR="001B308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NCTE Press: 119-121.</w:t>
      </w:r>
    </w:p>
    <w:p w14:paraId="5DDC8371" w14:textId="77777777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BB2CA2A" w14:textId="6131920D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O’Neill, Peggy, Linda 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Cathy Fleischer, and Anne-Marie Hall. “Then and Now: Reflections on the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Framework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Six Years Out.” In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The Framework for Success in Postsecondary Writing: Scholarship and Applications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Ed. Nicholas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Behm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Sherry Rankins-Robertson, and Duane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Roen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Parlor Press, </w:t>
      </w:r>
      <w:r w:rsidR="005D6CF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2016: ix-xix.</w:t>
      </w:r>
    </w:p>
    <w:p w14:paraId="630749E1" w14:textId="77777777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6A2A6B0C" w14:textId="44D13F6C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Linda. “Afterward: Negotiating the Complexities of Persistence and Retention.” In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Retention, Persistence, and Writing Programs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Ed Todd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Ruecker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Dawn Shepherd, Heidi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Estrem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and Beth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Brunk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-Chavez. Uta</w:t>
      </w:r>
      <w:r w:rsidR="00BB442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h State University Press, 2016: </w:t>
      </w:r>
      <w:r w:rsidR="005D6CF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257-267.</w:t>
      </w:r>
    </w:p>
    <w:p w14:paraId="15029A5B" w14:textId="77777777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2AEE8480" w14:textId="55301ECE" w:rsidR="008645B7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</w:t>
      </w:r>
      <w:proofErr w:type="spellStart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Linda, Irene Clark, Liane Robertson, Kara </w:t>
      </w:r>
      <w:proofErr w:type="spellStart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Taczak</w:t>
      </w:r>
      <w:proofErr w:type="spellEnd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and Kathleen Blake Yancey. “Assembling Knowledge: The Role of Threshold Concepts in Facilitating Transfer.” In </w:t>
      </w:r>
      <w:r w:rsidR="008645B7"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Critical Transitions: Writing and the Question of Transfer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ed. Jessie Moore and Chr</w:t>
      </w:r>
      <w:r w:rsidR="00BB442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is M. Anson. Parlor Press, 2016: 17-47.</w:t>
      </w:r>
    </w:p>
    <w:p w14:paraId="1B5DF586" w14:textId="77777777" w:rsidR="008645B7" w:rsidRDefault="008645B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EA0D30B" w14:textId="2C3A80EB" w:rsidR="008645B7" w:rsidRDefault="008645B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Linda. “Avoiding the Road to Nowhere: Transfer and Educational ‘Reform’ Efforts.” In </w:t>
      </w:r>
      <w:r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Understanding Writing Transfer and Its Implications for Higher Education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ed. Jessie Moore and Randy Bass. Stylus, </w:t>
      </w:r>
      <w:r w:rsidR="00BB442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2016: 3-14.</w:t>
      </w:r>
    </w:p>
    <w:p w14:paraId="7ACD4421" w14:textId="77777777" w:rsidR="008645B7" w:rsidRDefault="008645B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2FBB9F00" w14:textId="73B0B34E" w:rsidR="008645B7" w:rsidRDefault="008645B7" w:rsidP="008645B7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</w:t>
      </w:r>
      <w:r w:rsidRPr="005D7545">
        <w:rPr>
          <w:rFonts w:ascii="Garamond" w:hAnsi="Garamond"/>
          <w:color w:val="141412"/>
          <w:sz w:val="22"/>
          <w:szCs w:val="22"/>
        </w:rPr>
        <w:t>Adler-</w:t>
      </w:r>
      <w:proofErr w:type="spellStart"/>
      <w:r w:rsidRPr="005D7545">
        <w:rPr>
          <w:rFonts w:ascii="Garamond" w:hAnsi="Garamond"/>
          <w:color w:val="141412"/>
          <w:sz w:val="22"/>
          <w:szCs w:val="22"/>
        </w:rPr>
        <w:t>Kassner</w:t>
      </w:r>
      <w:proofErr w:type="spellEnd"/>
      <w:r w:rsidRPr="005D7545">
        <w:rPr>
          <w:rFonts w:ascii="Garamond" w:hAnsi="Garamond"/>
          <w:color w:val="141412"/>
          <w:sz w:val="22"/>
          <w:szCs w:val="22"/>
        </w:rPr>
        <w:t>, Linda and Elizabeth Wardle. “What are Threshold Concepts?” </w:t>
      </w:r>
      <w:r w:rsidRPr="005D7545">
        <w:rPr>
          <w:rFonts w:ascii="Garamond" w:hAnsi="Garamond"/>
          <w:i/>
          <w:iCs/>
          <w:color w:val="141412"/>
          <w:sz w:val="22"/>
          <w:szCs w:val="22"/>
        </w:rPr>
        <w:t>A Rhetoric for WPAs</w:t>
      </w:r>
      <w:r w:rsidRPr="005D7545">
        <w:rPr>
          <w:rFonts w:ascii="Garamond" w:hAnsi="Garamond"/>
          <w:color w:val="141412"/>
          <w:sz w:val="22"/>
          <w:szCs w:val="22"/>
        </w:rPr>
        <w:t xml:space="preserve">, 2nd Ed. ed. Rita </w:t>
      </w:r>
      <w:proofErr w:type="spellStart"/>
      <w:r w:rsidRPr="005D7545">
        <w:rPr>
          <w:rFonts w:ascii="Garamond" w:hAnsi="Garamond"/>
          <w:color w:val="141412"/>
          <w:sz w:val="22"/>
          <w:szCs w:val="22"/>
        </w:rPr>
        <w:t>Malenczyk</w:t>
      </w:r>
      <w:proofErr w:type="spellEnd"/>
      <w:r w:rsidRPr="005D7545">
        <w:rPr>
          <w:rFonts w:ascii="Garamond" w:hAnsi="Garamond"/>
          <w:color w:val="141412"/>
          <w:sz w:val="22"/>
          <w:szCs w:val="22"/>
        </w:rPr>
        <w:t>.</w:t>
      </w:r>
      <w:r>
        <w:rPr>
          <w:rFonts w:ascii="Garamond" w:hAnsi="Garamond"/>
          <w:color w:val="141412"/>
          <w:sz w:val="22"/>
          <w:szCs w:val="22"/>
        </w:rPr>
        <w:t xml:space="preserve"> Parlor Press, 2016</w:t>
      </w:r>
      <w:r w:rsidR="00A559CF">
        <w:rPr>
          <w:rFonts w:ascii="Garamond" w:hAnsi="Garamond"/>
          <w:color w:val="141412"/>
          <w:sz w:val="22"/>
          <w:szCs w:val="22"/>
        </w:rPr>
        <w:t>: 64-77.</w:t>
      </w:r>
    </w:p>
    <w:p w14:paraId="45C8298B" w14:textId="77777777" w:rsidR="008645B7" w:rsidRDefault="008645B7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733F55B" w14:textId="5CDBB24B" w:rsidR="005D7545" w:rsidRDefault="005D7545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 and Lorna Gonzalez. “Everybody Writes: Accreditation-Based Assessment as Professional Development at a </w:t>
      </w:r>
      <w:proofErr w:type="gram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Research Intensive</w:t>
      </w:r>
      <w:proofErr w:type="gram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University.” In </w:t>
      </w:r>
      <w:r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Reclaiming Accountability: Using the Work of Re/Accreditation to Improve Writing Programs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 William Banks, Michele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Eble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and Wendy Sharer. Utah State University Press. </w:t>
      </w:r>
      <w:r w:rsidR="004622F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2016</w:t>
      </w:r>
      <w:r w:rsidR="00A559C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: 232-262.</w:t>
      </w:r>
    </w:p>
    <w:p w14:paraId="1F58AE27" w14:textId="77777777" w:rsidR="005D7545" w:rsidRDefault="005D7545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45C1F95D" w14:textId="312A5707" w:rsidR="006530CD" w:rsidRDefault="006530CD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Linda and John Majewski. “Extending the Invitation: Threshold Concepts, Professional Development, and Outreach.” In </w:t>
      </w:r>
      <w:r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Naming What We Know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ed. Adler-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Kassner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and Wardle. </w:t>
      </w:r>
    </w:p>
    <w:p w14:paraId="009FE864" w14:textId="77777777" w:rsidR="005D1A83" w:rsidRDefault="005D1A83" w:rsidP="005D1A83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</w:p>
    <w:p w14:paraId="03D979A8" w14:textId="049C35C1" w:rsidR="005D1A83" w:rsidRPr="00F00F6D" w:rsidRDefault="005D1A83" w:rsidP="00F00F6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lastRenderedPageBreak/>
        <w:t>*Adler-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Kassner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, Linda. </w:t>
      </w:r>
      <w:r w:rsidRPr="00E64A78">
        <w:rPr>
          <w:rFonts w:ascii="Garamond" w:hAnsi="Garamond"/>
          <w:color w:val="000000" w:themeColor="text1"/>
          <w:sz w:val="22"/>
          <w:szCs w:val="22"/>
        </w:rPr>
        <w:t>“What is Working from Principle?” 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A Rhetoric for WPAs</w:t>
      </w:r>
      <w:r w:rsidRPr="00E64A78">
        <w:rPr>
          <w:rFonts w:ascii="Garamond" w:hAnsi="Garamond"/>
          <w:color w:val="000000" w:themeColor="text1"/>
          <w:sz w:val="22"/>
          <w:szCs w:val="22"/>
        </w:rPr>
        <w:t>, e</w:t>
      </w:r>
      <w:r>
        <w:rPr>
          <w:rFonts w:ascii="Garamond" w:hAnsi="Garamond"/>
          <w:color w:val="000000" w:themeColor="text1"/>
          <w:sz w:val="22"/>
          <w:szCs w:val="22"/>
        </w:rPr>
        <w:t xml:space="preserve">d. Rita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Malenczyk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. Parlor Press, 2013</w:t>
      </w:r>
      <w:r w:rsidR="006A4795">
        <w:rPr>
          <w:rFonts w:ascii="Garamond" w:hAnsi="Garamond"/>
          <w:color w:val="000000" w:themeColor="text1"/>
          <w:sz w:val="22"/>
          <w:szCs w:val="22"/>
        </w:rPr>
        <w:t>:</w:t>
      </w:r>
    </w:p>
    <w:p w14:paraId="7A364536" w14:textId="77777777" w:rsidR="00E64A78" w:rsidRPr="00A76CF7" w:rsidRDefault="00E64A7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37D9E59" w14:textId="345BE0E8" w:rsidR="00A76CF7" w:rsidRPr="003B1272" w:rsidRDefault="00A76CF7" w:rsidP="00A76CF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“Agency, Identities, and Action: Stories and the Writing Classroom.” In </w:t>
      </w:r>
      <w:r w:rsidRPr="003B1272">
        <w:rPr>
          <w:rFonts w:ascii="Garamond" w:hAnsi="Garamond"/>
          <w:i/>
          <w:sz w:val="22"/>
        </w:rPr>
        <w:t>Texts of Consequence</w:t>
      </w:r>
      <w:r w:rsidRPr="003B1272">
        <w:rPr>
          <w:rFonts w:ascii="Garamond" w:hAnsi="Garamond"/>
          <w:sz w:val="22"/>
        </w:rPr>
        <w:t xml:space="preserve">, ed. Christopher </w:t>
      </w:r>
      <w:proofErr w:type="spellStart"/>
      <w:r w:rsidRPr="003B1272">
        <w:rPr>
          <w:rFonts w:ascii="Garamond" w:hAnsi="Garamond"/>
          <w:sz w:val="22"/>
        </w:rPr>
        <w:t>Wilkey</w:t>
      </w:r>
      <w:proofErr w:type="spellEnd"/>
      <w:r w:rsidRPr="003B1272">
        <w:rPr>
          <w:rFonts w:ascii="Garamond" w:hAnsi="Garamond"/>
          <w:sz w:val="22"/>
        </w:rPr>
        <w:t xml:space="preserve"> and Nich</w:t>
      </w:r>
      <w:r>
        <w:rPr>
          <w:rFonts w:ascii="Garamond" w:hAnsi="Garamond"/>
          <w:sz w:val="22"/>
        </w:rPr>
        <w:t xml:space="preserve">olas </w:t>
      </w:r>
      <w:proofErr w:type="spellStart"/>
      <w:r>
        <w:rPr>
          <w:rFonts w:ascii="Garamond" w:hAnsi="Garamond"/>
          <w:sz w:val="22"/>
        </w:rPr>
        <w:t>Mauriello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Creskill</w:t>
      </w:r>
      <w:proofErr w:type="spellEnd"/>
      <w:r>
        <w:rPr>
          <w:rFonts w:ascii="Garamond" w:hAnsi="Garamond"/>
          <w:sz w:val="22"/>
        </w:rPr>
        <w:t>, NJ: Hampton Pr</w:t>
      </w:r>
      <w:r w:rsidR="00035C03">
        <w:rPr>
          <w:rFonts w:ascii="Garamond" w:hAnsi="Garamond"/>
          <w:sz w:val="22"/>
        </w:rPr>
        <w:t>ess, 2012:</w:t>
      </w:r>
      <w:r>
        <w:rPr>
          <w:rFonts w:ascii="Garamond" w:hAnsi="Garamond"/>
          <w:sz w:val="22"/>
        </w:rPr>
        <w:t xml:space="preserve"> 157-176.</w:t>
      </w:r>
    </w:p>
    <w:p w14:paraId="0D3F40F1" w14:textId="77777777" w:rsidR="00E64A78" w:rsidRDefault="00E64A78" w:rsidP="005E51B6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8322C27" w14:textId="77777777" w:rsidR="005E51B6" w:rsidRDefault="005E51B6" w:rsidP="005E51B6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Linda, Peggy O’Neill, and Sandra Murphy. “The Politics of </w:t>
      </w:r>
      <w:r>
        <w:rPr>
          <w:rFonts w:ascii="Garamond" w:hAnsi="Garamond"/>
          <w:sz w:val="22"/>
        </w:rPr>
        <w:t>Writing Research and Assessment.</w:t>
      </w:r>
      <w:r w:rsidRPr="003B1272">
        <w:rPr>
          <w:rFonts w:ascii="Garamond" w:hAnsi="Garamond"/>
          <w:sz w:val="22"/>
        </w:rPr>
        <w:t xml:space="preserve">” </w:t>
      </w:r>
      <w:r>
        <w:rPr>
          <w:rFonts w:ascii="Garamond" w:hAnsi="Garamond"/>
          <w:sz w:val="22"/>
        </w:rPr>
        <w:t xml:space="preserve">In </w:t>
      </w:r>
      <w:r>
        <w:rPr>
          <w:rFonts w:ascii="Garamond" w:hAnsi="Garamond"/>
          <w:i/>
          <w:sz w:val="22"/>
        </w:rPr>
        <w:t xml:space="preserve">International Advances in </w:t>
      </w:r>
      <w:r w:rsidRPr="003B1272">
        <w:rPr>
          <w:rFonts w:ascii="Garamond" w:hAnsi="Garamond"/>
          <w:i/>
          <w:sz w:val="22"/>
        </w:rPr>
        <w:t>Writing Research: Cultures, Places, and Measures.</w:t>
      </w:r>
      <w:r>
        <w:rPr>
          <w:rFonts w:ascii="Garamond" w:hAnsi="Garamond"/>
          <w:sz w:val="22"/>
        </w:rPr>
        <w:t xml:space="preserve"> Clemson, SC: Parlor Press, 2012: 133-150.</w:t>
      </w:r>
      <w:r w:rsidRPr="003B1272">
        <w:rPr>
          <w:rFonts w:ascii="Garamond" w:hAnsi="Garamond"/>
          <w:sz w:val="22"/>
        </w:rPr>
        <w:t xml:space="preserve"> </w:t>
      </w:r>
    </w:p>
    <w:p w14:paraId="7AB701A6" w14:textId="77777777" w:rsidR="00F40301" w:rsidRDefault="00F40301" w:rsidP="005E51B6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C644355" w14:textId="17AE9FAC" w:rsidR="00F40301" w:rsidRPr="003B1272" w:rsidRDefault="00E64A78" w:rsidP="00F40301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="00F40301" w:rsidRPr="003B1272">
        <w:rPr>
          <w:rFonts w:ascii="Garamond" w:hAnsi="Garamond"/>
          <w:sz w:val="22"/>
        </w:rPr>
        <w:t>Harrington</w:t>
      </w:r>
      <w:r w:rsidR="00F40301">
        <w:rPr>
          <w:rFonts w:ascii="Garamond" w:hAnsi="Garamond"/>
          <w:sz w:val="22"/>
        </w:rPr>
        <w:t xml:space="preserve">, </w:t>
      </w:r>
      <w:proofErr w:type="spellStart"/>
      <w:r w:rsidR="00F40301">
        <w:rPr>
          <w:rFonts w:ascii="Garamond" w:hAnsi="Garamond"/>
          <w:sz w:val="22"/>
        </w:rPr>
        <w:t>Susanmarie</w:t>
      </w:r>
      <w:proofErr w:type="spellEnd"/>
      <w:r w:rsidR="00F40301">
        <w:rPr>
          <w:rFonts w:ascii="Garamond" w:hAnsi="Garamond"/>
          <w:sz w:val="22"/>
        </w:rPr>
        <w:t xml:space="preserve"> and Linda Adler-</w:t>
      </w:r>
      <w:proofErr w:type="spellStart"/>
      <w:r w:rsidR="00F40301">
        <w:rPr>
          <w:rFonts w:ascii="Garamond" w:hAnsi="Garamond"/>
          <w:sz w:val="22"/>
        </w:rPr>
        <w:t>Kassner</w:t>
      </w:r>
      <w:proofErr w:type="spellEnd"/>
      <w:r w:rsidR="00F40301" w:rsidRPr="003B1272">
        <w:rPr>
          <w:rFonts w:ascii="Garamond" w:hAnsi="Garamond"/>
          <w:sz w:val="22"/>
        </w:rPr>
        <w:t>. “</w:t>
      </w:r>
      <w:r w:rsidR="00F40301">
        <w:rPr>
          <w:rFonts w:ascii="Garamond" w:hAnsi="Garamond"/>
          <w:sz w:val="22"/>
        </w:rPr>
        <w:t xml:space="preserve">Creation Myths and Flash Points: Understanding Basic Writing Through Conflicting </w:t>
      </w:r>
      <w:proofErr w:type="spellStart"/>
      <w:r w:rsidR="00F40301">
        <w:rPr>
          <w:rFonts w:ascii="Garamond" w:hAnsi="Garamond"/>
          <w:sz w:val="22"/>
        </w:rPr>
        <w:t>Stories</w:t>
      </w:r>
      <w:proofErr w:type="gramStart"/>
      <w:r w:rsidR="00F40301" w:rsidRPr="003B1272">
        <w:rPr>
          <w:rFonts w:ascii="Garamond" w:hAnsi="Garamond"/>
          <w:sz w:val="22"/>
        </w:rPr>
        <w:t>.”</w:t>
      </w:r>
      <w:r w:rsidR="00F40301">
        <w:rPr>
          <w:rFonts w:ascii="Garamond" w:hAnsi="Garamond"/>
          <w:i/>
          <w:sz w:val="22"/>
        </w:rPr>
        <w:t>Exploring</w:t>
      </w:r>
      <w:proofErr w:type="spellEnd"/>
      <w:proofErr w:type="gramEnd"/>
      <w:r w:rsidR="00F40301" w:rsidRPr="003B1272">
        <w:rPr>
          <w:rFonts w:ascii="Garamond" w:hAnsi="Garamond"/>
          <w:i/>
          <w:sz w:val="22"/>
        </w:rPr>
        <w:t xml:space="preserve"> Composition Studies: Research, Scholarship, and Inquiry for the 21</w:t>
      </w:r>
      <w:r w:rsidR="00F40301" w:rsidRPr="003B1272">
        <w:rPr>
          <w:rFonts w:ascii="Garamond" w:hAnsi="Garamond"/>
          <w:i/>
          <w:sz w:val="22"/>
          <w:vertAlign w:val="superscript"/>
        </w:rPr>
        <w:t>st</w:t>
      </w:r>
      <w:r w:rsidR="00F40301" w:rsidRPr="003B1272">
        <w:rPr>
          <w:rFonts w:ascii="Garamond" w:hAnsi="Garamond"/>
          <w:i/>
          <w:sz w:val="22"/>
        </w:rPr>
        <w:t xml:space="preserve"> Century.</w:t>
      </w:r>
      <w:r w:rsidR="00F40301">
        <w:rPr>
          <w:rFonts w:ascii="Garamond" w:hAnsi="Garamond"/>
          <w:sz w:val="22"/>
        </w:rPr>
        <w:t xml:space="preserve"> Eds. Kelly Ritter and Paul Matsuda. Logan: Utah State University Press: 13-35.</w:t>
      </w:r>
    </w:p>
    <w:p w14:paraId="76F13A43" w14:textId="77777777" w:rsidR="001C7C8F" w:rsidRPr="003B1272" w:rsidRDefault="001C7C8F" w:rsidP="001C7C8F">
      <w:pPr>
        <w:rPr>
          <w:rFonts w:ascii="Garamond" w:hAnsi="Garamond"/>
          <w:sz w:val="22"/>
        </w:rPr>
      </w:pPr>
    </w:p>
    <w:p w14:paraId="1F552097" w14:textId="77777777" w:rsidR="001C7C8F" w:rsidRPr="003B1272" w:rsidRDefault="001C7C8F" w:rsidP="001C7C8F">
      <w:pPr>
        <w:rPr>
          <w:rFonts w:ascii="Garamond" w:hAnsi="Garamond" w:cs="Arial"/>
          <w:sz w:val="22"/>
          <w:szCs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>, Linda. “</w:t>
      </w:r>
      <w:r w:rsidRPr="003B1272">
        <w:rPr>
          <w:rFonts w:ascii="Garamond" w:hAnsi="Garamond" w:cs="Arial"/>
          <w:sz w:val="22"/>
          <w:szCs w:val="22"/>
        </w:rPr>
        <w:t xml:space="preserve">The WPA as Activist: Systematic Strategies for Framing, Action, and Representation.” In Shirley Rose and Irwin Weiser, eds. </w:t>
      </w:r>
      <w:r w:rsidRPr="003B1272">
        <w:rPr>
          <w:rFonts w:ascii="Garamond" w:hAnsi="Garamond" w:cs="Arial"/>
          <w:i/>
          <w:sz w:val="22"/>
          <w:szCs w:val="22"/>
        </w:rPr>
        <w:t>Going Public: The WPA as Advocate for Engagement</w:t>
      </w:r>
      <w:r w:rsidRPr="003B1272">
        <w:rPr>
          <w:rFonts w:ascii="Garamond" w:hAnsi="Garamond" w:cs="Arial"/>
          <w:sz w:val="22"/>
          <w:szCs w:val="22"/>
        </w:rPr>
        <w:t>. Logan: Utah State University Press, 2010. 216-236.</w:t>
      </w:r>
    </w:p>
    <w:p w14:paraId="1FD00B4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B4CCAF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“The Activist Academic: Teaching Writing (and Communication) as Public Work.” In </w:t>
      </w:r>
      <w:r w:rsidRPr="003B1272">
        <w:rPr>
          <w:rFonts w:ascii="Garamond" w:hAnsi="Garamond"/>
          <w:i/>
          <w:sz w:val="22"/>
        </w:rPr>
        <w:t>Beyond the Ivory Tower: Essays in Honor of Professor Hazel Dicken-Garcia.</w:t>
      </w:r>
      <w:r w:rsidRPr="003B1272">
        <w:rPr>
          <w:rFonts w:ascii="Garamond" w:hAnsi="Garamond"/>
          <w:sz w:val="22"/>
        </w:rPr>
        <w:t xml:space="preserve"> Spokane: Marquette Books, 2009. 73-82.</w:t>
      </w:r>
    </w:p>
    <w:p w14:paraId="1C13B72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B66474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“Building Community Through Writing Program Assessment.” In Bob Broad, Ed. </w:t>
      </w:r>
      <w:r w:rsidRPr="003B1272">
        <w:rPr>
          <w:rFonts w:ascii="Garamond" w:hAnsi="Garamond"/>
          <w:i/>
          <w:sz w:val="22"/>
        </w:rPr>
        <w:t xml:space="preserve">Organic Writing Assessment: Theory </w:t>
      </w:r>
      <w:proofErr w:type="gramStart"/>
      <w:r w:rsidRPr="003B1272">
        <w:rPr>
          <w:rFonts w:ascii="Garamond" w:hAnsi="Garamond"/>
          <w:i/>
          <w:sz w:val="22"/>
        </w:rPr>
        <w:t>Into</w:t>
      </w:r>
      <w:proofErr w:type="gramEnd"/>
      <w:r w:rsidRPr="003B1272">
        <w:rPr>
          <w:rFonts w:ascii="Garamond" w:hAnsi="Garamond"/>
          <w:i/>
          <w:sz w:val="22"/>
        </w:rPr>
        <w:t xml:space="preserve"> Practice</w:t>
      </w:r>
      <w:r w:rsidRPr="003B1272">
        <w:rPr>
          <w:rFonts w:ascii="Garamond" w:hAnsi="Garamond"/>
          <w:sz w:val="22"/>
        </w:rPr>
        <w:t>. Utah State University Press, 2009. 14-35.</w:t>
      </w:r>
    </w:p>
    <w:p w14:paraId="5DCA6A0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9518D1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</w:t>
      </w:r>
      <w:proofErr w:type="spellStart"/>
      <w:r w:rsidRPr="003B1272">
        <w:rPr>
          <w:rFonts w:ascii="Garamond" w:hAnsi="Garamond"/>
          <w:sz w:val="22"/>
        </w:rPr>
        <w:t>Janangelo</w:t>
      </w:r>
      <w:proofErr w:type="spellEnd"/>
      <w:r w:rsidRPr="003B1272">
        <w:rPr>
          <w:rFonts w:ascii="Garamond" w:hAnsi="Garamond"/>
          <w:sz w:val="22"/>
        </w:rPr>
        <w:t>, Joseph and Linda 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. “Common Denominators and the Ongoing Culture of Assessment.” In Marie C. </w:t>
      </w:r>
      <w:proofErr w:type="spellStart"/>
      <w:r w:rsidRPr="003B1272">
        <w:rPr>
          <w:rFonts w:ascii="Garamond" w:hAnsi="Garamond"/>
          <w:sz w:val="22"/>
        </w:rPr>
        <w:t>Paretti</w:t>
      </w:r>
      <w:proofErr w:type="spellEnd"/>
      <w:r w:rsidRPr="003B1272">
        <w:rPr>
          <w:rFonts w:ascii="Garamond" w:hAnsi="Garamond"/>
          <w:sz w:val="22"/>
        </w:rPr>
        <w:t xml:space="preserve"> and Katrina M. Powell, </w:t>
      </w:r>
      <w:r w:rsidRPr="003B1272">
        <w:rPr>
          <w:rFonts w:ascii="Garamond" w:hAnsi="Garamond"/>
          <w:i/>
          <w:sz w:val="22"/>
        </w:rPr>
        <w:t>Assessment of Writing</w:t>
      </w:r>
      <w:r w:rsidRPr="003B1272">
        <w:rPr>
          <w:rFonts w:ascii="Garamond" w:hAnsi="Garamond"/>
          <w:sz w:val="22"/>
        </w:rPr>
        <w:t>. Assessment in the Disciplines series, v. 4. Tallahassee, FL: Association for Institutional Research, 2009. 11-33.</w:t>
      </w:r>
    </w:p>
    <w:p w14:paraId="089DA3D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2A225D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Linda, Chris Anson, and Rebecca Moore Howard. “Framing Plagiarism.” In Carolyn Eisner and Martha </w:t>
      </w:r>
      <w:proofErr w:type="spellStart"/>
      <w:r w:rsidRPr="003B1272">
        <w:rPr>
          <w:rFonts w:ascii="Garamond" w:hAnsi="Garamond"/>
          <w:sz w:val="22"/>
        </w:rPr>
        <w:t>Vicinus</w:t>
      </w:r>
      <w:proofErr w:type="spellEnd"/>
      <w:r w:rsidRPr="003B1272">
        <w:rPr>
          <w:rFonts w:ascii="Garamond" w:hAnsi="Garamond"/>
          <w:sz w:val="22"/>
        </w:rPr>
        <w:t xml:space="preserve">, Eds. </w:t>
      </w:r>
      <w:r w:rsidRPr="003B1272">
        <w:rPr>
          <w:rFonts w:ascii="Garamond" w:hAnsi="Garamond"/>
          <w:i/>
          <w:sz w:val="22"/>
        </w:rPr>
        <w:t xml:space="preserve">Originality, Imitation, and Plagiarism: A Cross-Disciplinary Collection. </w:t>
      </w:r>
      <w:r w:rsidRPr="003B1272">
        <w:rPr>
          <w:rFonts w:ascii="Garamond" w:hAnsi="Garamond"/>
          <w:sz w:val="22"/>
        </w:rPr>
        <w:t>Ann Arbor: U. of Michigan Press, 2008. 231-246.</w:t>
      </w:r>
    </w:p>
    <w:p w14:paraId="26AED9A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CE16F8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“Reaching Out from the Writing Classroom: Research Writing as a </w:t>
      </w:r>
    </w:p>
    <w:p w14:paraId="0F816CC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Situated, Public Act.” In </w:t>
      </w:r>
      <w:r w:rsidRPr="003B1272">
        <w:rPr>
          <w:rFonts w:ascii="Garamond" w:hAnsi="Garamond"/>
          <w:i/>
          <w:sz w:val="22"/>
        </w:rPr>
        <w:t xml:space="preserve">Writing in Context(s): Textual Practices and Learning Processes in Sociocultural Settings, </w:t>
      </w:r>
      <w:r w:rsidRPr="003B1272">
        <w:rPr>
          <w:rFonts w:ascii="Garamond" w:hAnsi="Garamond"/>
          <w:sz w:val="22"/>
        </w:rPr>
        <w:t xml:space="preserve">ed. </w:t>
      </w:r>
      <w:proofErr w:type="spellStart"/>
      <w:r w:rsidRPr="003B1272">
        <w:rPr>
          <w:rFonts w:ascii="Garamond" w:hAnsi="Garamond"/>
          <w:sz w:val="22"/>
        </w:rPr>
        <w:t>Triantafillia</w:t>
      </w:r>
      <w:proofErr w:type="spellEnd"/>
      <w:r w:rsidRPr="003B1272">
        <w:rPr>
          <w:rFonts w:ascii="Garamond" w:hAnsi="Garamond"/>
          <w:sz w:val="22"/>
        </w:rPr>
        <w:t xml:space="preserve"> </w:t>
      </w:r>
      <w:proofErr w:type="spellStart"/>
      <w:r w:rsidRPr="003B1272">
        <w:rPr>
          <w:rFonts w:ascii="Garamond" w:hAnsi="Garamond"/>
          <w:sz w:val="22"/>
        </w:rPr>
        <w:t>Kostouli</w:t>
      </w:r>
      <w:proofErr w:type="spellEnd"/>
      <w:r w:rsidRPr="003B1272">
        <w:rPr>
          <w:rFonts w:ascii="Garamond" w:hAnsi="Garamond"/>
          <w:sz w:val="22"/>
        </w:rPr>
        <w:t>. New York: Springer, 2005. 229-246.</w:t>
      </w:r>
    </w:p>
    <w:p w14:paraId="7337187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3B23E9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“Critical Thinking, Reading, and Writing: A View from the Field.” In </w:t>
      </w:r>
      <w:r w:rsidRPr="003B1272">
        <w:rPr>
          <w:rFonts w:ascii="Garamond" w:hAnsi="Garamond"/>
          <w:i/>
          <w:sz w:val="22"/>
        </w:rPr>
        <w:t>The Outcomes Book: Debate and Consensus after the WPA Outcomes Statement</w:t>
      </w:r>
      <w:r w:rsidRPr="003B1272">
        <w:rPr>
          <w:rFonts w:ascii="Garamond" w:hAnsi="Garamond"/>
          <w:sz w:val="22"/>
        </w:rPr>
        <w:t xml:space="preserve">, ed.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 et al. </w:t>
      </w:r>
    </w:p>
    <w:p w14:paraId="0818B52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Logan: Utah State UP, 2005. 60-71.</w:t>
      </w:r>
    </w:p>
    <w:p w14:paraId="66652D8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291B8D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 “Race in Class: Students, Teaching, and Stories.”  </w:t>
      </w:r>
      <w:r w:rsidRPr="003B1272">
        <w:rPr>
          <w:rFonts w:ascii="Garamond" w:hAnsi="Garamond"/>
          <w:i/>
          <w:sz w:val="22"/>
        </w:rPr>
        <w:t xml:space="preserve">Conflicts and Crises in </w:t>
      </w:r>
      <w:proofErr w:type="gramStart"/>
      <w:r w:rsidRPr="003B1272">
        <w:rPr>
          <w:rFonts w:ascii="Garamond" w:hAnsi="Garamond"/>
          <w:i/>
          <w:sz w:val="22"/>
        </w:rPr>
        <w:t>the  Composition</w:t>
      </w:r>
      <w:proofErr w:type="gramEnd"/>
      <w:r w:rsidRPr="003B1272">
        <w:rPr>
          <w:rFonts w:ascii="Garamond" w:hAnsi="Garamond"/>
          <w:i/>
          <w:sz w:val="22"/>
        </w:rPr>
        <w:t xml:space="preserve"> </w:t>
      </w:r>
    </w:p>
    <w:p w14:paraId="3B6CED8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Classroom</w:t>
      </w:r>
      <w:r w:rsidRPr="003B1272">
        <w:rPr>
          <w:rFonts w:ascii="Garamond" w:hAnsi="Garamond"/>
          <w:sz w:val="22"/>
        </w:rPr>
        <w:t xml:space="preserve">. Dawn </w:t>
      </w:r>
      <w:proofErr w:type="spellStart"/>
      <w:r w:rsidRPr="003B1272">
        <w:rPr>
          <w:rFonts w:ascii="Garamond" w:hAnsi="Garamond"/>
          <w:sz w:val="22"/>
        </w:rPr>
        <w:t>Skorczewski</w:t>
      </w:r>
      <w:proofErr w:type="spellEnd"/>
      <w:r w:rsidRPr="003B1272">
        <w:rPr>
          <w:rFonts w:ascii="Garamond" w:hAnsi="Garamond"/>
          <w:sz w:val="22"/>
        </w:rPr>
        <w:t xml:space="preserve"> and Matthew Parfitt, eds.  Portsmouth, N.H.: Boynton/Cook, 2002: 69-80.</w:t>
      </w:r>
      <w:r w:rsidRPr="003B1272">
        <w:rPr>
          <w:rFonts w:ascii="Garamond" w:hAnsi="Garamond"/>
          <w:sz w:val="22"/>
        </w:rPr>
        <w:tab/>
      </w:r>
    </w:p>
    <w:p w14:paraId="5CE1B46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DB0A56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 </w:t>
      </w:r>
      <w:proofErr w:type="spellStart"/>
      <w:r w:rsidRPr="003B1272">
        <w:rPr>
          <w:rFonts w:ascii="Garamond" w:hAnsi="Garamond"/>
          <w:sz w:val="22"/>
        </w:rPr>
        <w:t>Cyberbrief</w:t>
      </w:r>
      <w:proofErr w:type="spellEnd"/>
      <w:r w:rsidRPr="003B1272">
        <w:rPr>
          <w:rFonts w:ascii="Garamond" w:hAnsi="Garamond"/>
          <w:sz w:val="22"/>
        </w:rPr>
        <w:t xml:space="preserve">: "Incorporating Service-Learning </w:t>
      </w:r>
      <w:proofErr w:type="gramStart"/>
      <w:r w:rsidRPr="003B1272">
        <w:rPr>
          <w:rFonts w:ascii="Garamond" w:hAnsi="Garamond"/>
          <w:sz w:val="22"/>
        </w:rPr>
        <w:t>Into</w:t>
      </w:r>
      <w:proofErr w:type="gramEnd"/>
      <w:r w:rsidRPr="003B1272">
        <w:rPr>
          <w:rFonts w:ascii="Garamond" w:hAnsi="Garamond"/>
          <w:sz w:val="22"/>
        </w:rPr>
        <w:t xml:space="preserve"> the Composition Classroom."  </w:t>
      </w:r>
    </w:p>
    <w:p w14:paraId="5CC5B8A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proofErr w:type="spellStart"/>
      <w:r w:rsidRPr="003B1272">
        <w:rPr>
          <w:rFonts w:ascii="Garamond" w:hAnsi="Garamond"/>
          <w:sz w:val="22"/>
        </w:rPr>
        <w:t>Cyberbriefs</w:t>
      </w:r>
      <w:proofErr w:type="spellEnd"/>
      <w:r w:rsidRPr="003B1272">
        <w:rPr>
          <w:rFonts w:ascii="Garamond" w:hAnsi="Garamond"/>
          <w:sz w:val="22"/>
        </w:rPr>
        <w:t xml:space="preserve"> for New Teachers.  (Invited publication). </w:t>
      </w:r>
      <w:proofErr w:type="spellStart"/>
      <w:r w:rsidRPr="003B1272">
        <w:rPr>
          <w:rFonts w:ascii="Garamond" w:hAnsi="Garamond"/>
          <w:sz w:val="22"/>
        </w:rPr>
        <w:t>Cyberbriefs</w:t>
      </w:r>
      <w:proofErr w:type="spellEnd"/>
      <w:r w:rsidRPr="003B1272">
        <w:rPr>
          <w:rFonts w:ascii="Garamond" w:hAnsi="Garamond"/>
          <w:sz w:val="22"/>
        </w:rPr>
        <w:t xml:space="preserve">: National Council of Teachers of English, 1999; reprinted in </w:t>
      </w:r>
      <w:r w:rsidRPr="003B1272">
        <w:rPr>
          <w:rFonts w:ascii="Garamond" w:hAnsi="Garamond"/>
          <w:i/>
          <w:sz w:val="22"/>
        </w:rPr>
        <w:t xml:space="preserve">Reflections </w:t>
      </w:r>
      <w:r w:rsidRPr="003B1272">
        <w:rPr>
          <w:rFonts w:ascii="Garamond" w:hAnsi="Garamond"/>
          <w:sz w:val="22"/>
        </w:rPr>
        <w:t>1.1 (1999): 14-15.</w:t>
      </w:r>
    </w:p>
    <w:p w14:paraId="2848E76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FE16DDA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*Adler-</w:t>
      </w:r>
      <w:proofErr w:type="spellStart"/>
      <w:r w:rsidRPr="003B1272">
        <w:rPr>
          <w:rFonts w:ascii="Garamond" w:hAnsi="Garamond"/>
          <w:sz w:val="22"/>
        </w:rPr>
        <w:t>Kassner</w:t>
      </w:r>
      <w:proofErr w:type="spellEnd"/>
      <w:r w:rsidRPr="003B1272">
        <w:rPr>
          <w:rFonts w:ascii="Garamond" w:hAnsi="Garamond"/>
          <w:sz w:val="22"/>
        </w:rPr>
        <w:t xml:space="preserve">, Linda.  “The Shape of the Form: Working Class Students and the Academic Essay” In </w:t>
      </w:r>
      <w:r w:rsidRPr="003B1272">
        <w:rPr>
          <w:rFonts w:ascii="Garamond" w:hAnsi="Garamond"/>
          <w:i/>
          <w:sz w:val="22"/>
        </w:rPr>
        <w:t>Teaching Working Class</w:t>
      </w:r>
      <w:r w:rsidRPr="003B1272">
        <w:rPr>
          <w:rFonts w:ascii="Garamond" w:hAnsi="Garamond"/>
          <w:sz w:val="22"/>
        </w:rPr>
        <w:t xml:space="preserve">, ed. Sherry </w:t>
      </w:r>
      <w:proofErr w:type="spellStart"/>
      <w:r w:rsidRPr="003B1272">
        <w:rPr>
          <w:rFonts w:ascii="Garamond" w:hAnsi="Garamond"/>
          <w:sz w:val="22"/>
        </w:rPr>
        <w:t>Linkon</w:t>
      </w:r>
      <w:proofErr w:type="spellEnd"/>
      <w:r w:rsidRPr="003B1272">
        <w:rPr>
          <w:rFonts w:ascii="Garamond" w:hAnsi="Garamond"/>
          <w:sz w:val="22"/>
        </w:rPr>
        <w:t>.  Amherst: U. of Massachusetts Press, 1999: 85-105.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</w:p>
    <w:p w14:paraId="7AEDA6DC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7F4B04A2" w14:textId="77777777" w:rsidR="007B0144" w:rsidRDefault="007B0144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4CA82051" w14:textId="77777777" w:rsidR="007B0144" w:rsidRDefault="007B0144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0A2744DB" w14:textId="7BFDA4CC" w:rsidR="008E2A2F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  <w:u w:val="single"/>
        </w:rPr>
        <w:lastRenderedPageBreak/>
        <w:t xml:space="preserve">Selected </w:t>
      </w:r>
      <w:r w:rsidR="008E2A2F">
        <w:rPr>
          <w:rFonts w:ascii="Garamond" w:hAnsi="Garamond"/>
          <w:sz w:val="22"/>
          <w:u w:val="single"/>
        </w:rPr>
        <w:t>Uncredited Documents/Policy Statements</w:t>
      </w:r>
    </w:p>
    <w:p w14:paraId="4109E2DA" w14:textId="32052243" w:rsidR="00D63587" w:rsidRDefault="00D6358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 w:rsidRPr="00D63587">
        <w:rPr>
          <w:rFonts w:ascii="Garamond" w:hAnsi="Garamond"/>
          <w:i/>
          <w:sz w:val="22"/>
        </w:rPr>
        <w:t>The WPA’s Guide to Data Analytics</w:t>
      </w:r>
    </w:p>
    <w:p w14:paraId="707384B3" w14:textId="6797CD36" w:rsid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 w:rsidRPr="001446AF">
        <w:rPr>
          <w:rFonts w:ascii="Garamond" w:hAnsi="Garamond"/>
          <w:i/>
          <w:sz w:val="22"/>
        </w:rPr>
        <w:t>CCCC Principles for the Postsecondary Teaching of Writing</w:t>
      </w:r>
    </w:p>
    <w:p w14:paraId="1F892DA6" w14:textId="77777777" w:rsidR="008E2A2F" w:rsidRDefault="008E2A2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 w:rsidRPr="008E2A2F">
        <w:rPr>
          <w:rFonts w:ascii="Garamond" w:hAnsi="Garamond"/>
          <w:i/>
          <w:sz w:val="22"/>
        </w:rPr>
        <w:t>Framework for Success in Postsecondary Writing</w:t>
      </w:r>
    </w:p>
    <w:p w14:paraId="26775A5C" w14:textId="352FEC47" w:rsidR="003F1C26" w:rsidRDefault="003F1C2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Co-author, UC Santa Barbara General Education Assessment summary/WASC EER report</w:t>
      </w:r>
    </w:p>
    <w:p w14:paraId="6CA8F399" w14:textId="77777777" w:rsidR="008E2A2F" w:rsidRDefault="008E2A2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>
        <w:rPr>
          <w:rFonts w:ascii="Garamond" w:hAnsi="Garamond"/>
          <w:sz w:val="22"/>
        </w:rPr>
        <w:t xml:space="preserve">Co-author, National Council of Teachers of English-Council of Writing Program Administrators </w:t>
      </w:r>
      <w:r w:rsidRPr="008E2A2F">
        <w:rPr>
          <w:rFonts w:ascii="Garamond" w:hAnsi="Garamond"/>
          <w:i/>
          <w:sz w:val="22"/>
        </w:rPr>
        <w:t>White Paper on Writing Assessment in Colleges and Universities</w:t>
      </w:r>
    </w:p>
    <w:p w14:paraId="4DED9178" w14:textId="5B87E76F" w:rsidR="001446AF" w:rsidRP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Author, NCTE-CWPA </w:t>
      </w:r>
      <w:r w:rsidRPr="001446AF">
        <w:rPr>
          <w:rFonts w:ascii="Garamond" w:hAnsi="Garamond"/>
          <w:i/>
          <w:sz w:val="22"/>
        </w:rPr>
        <w:t>White Paper</w:t>
      </w:r>
      <w:r>
        <w:rPr>
          <w:rFonts w:ascii="Garamond" w:hAnsi="Garamond"/>
          <w:sz w:val="22"/>
        </w:rPr>
        <w:t xml:space="preserve"> Assessment Gallery and Resources: Communication Strategies</w:t>
      </w:r>
    </w:p>
    <w:p w14:paraId="45A88608" w14:textId="2F6176E9" w:rsid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Author, CWPA Network for Media Action position statements: SAT/ACT Writing Exam; Plagiarism</w:t>
      </w:r>
    </w:p>
    <w:p w14:paraId="52660883" w14:textId="44495FD0" w:rsid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Author, CWPA-NMA guidelines: Roles in the Network for Media Action; Writing Tips: News Releases, Op-Eds, Letter, and More; General Tips and Strategies</w:t>
      </w:r>
    </w:p>
    <w:p w14:paraId="4FA7BC7E" w14:textId="024754FD" w:rsidR="006C443B" w:rsidRPr="00660042" w:rsidRDefault="003F1C2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Co-author, “Defining and Avoiding Plagiarism: The WPA Statement on Best Practices”</w:t>
      </w:r>
    </w:p>
    <w:p w14:paraId="25929713" w14:textId="77777777" w:rsidR="008645B7" w:rsidRDefault="008645B7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1AAE1727" w14:textId="23BB0418" w:rsidR="0016356A" w:rsidRPr="0016356A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Selected Keynote Presentations</w:t>
      </w:r>
    </w:p>
    <w:p w14:paraId="1279D825" w14:textId="202D9707" w:rsidR="00894883" w:rsidRDefault="00894883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“Writing in Place”</w:t>
      </w:r>
    </w:p>
    <w:p w14:paraId="10079973" w14:textId="10547533" w:rsidR="00894883" w:rsidRDefault="00894883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 Western Conference</w:t>
      </w:r>
      <w:r>
        <w:rPr>
          <w:rFonts w:ascii="Garamond" w:hAnsi="Garamond"/>
          <w:sz w:val="22"/>
        </w:rPr>
        <w:tab/>
      </w:r>
      <w:r w:rsidR="006F319C">
        <w:rPr>
          <w:rFonts w:ascii="Garamond" w:hAnsi="Garamond"/>
          <w:sz w:val="22"/>
        </w:rPr>
        <w:t>December 2020</w:t>
      </w:r>
    </w:p>
    <w:p w14:paraId="428209FD" w14:textId="77777777" w:rsidR="00894883" w:rsidRDefault="00894883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36F5A53" w14:textId="1320F22F" w:rsidR="00F61919" w:rsidRDefault="00F6191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“Epistemologically Inclusive Teaching in STEM (and not STEM, too). University of Pittsburgh DBER Group</w:t>
      </w:r>
      <w:r>
        <w:rPr>
          <w:rFonts w:ascii="Garamond" w:hAnsi="Garamond"/>
          <w:sz w:val="22"/>
        </w:rPr>
        <w:tab/>
        <w:t>November 2019</w:t>
      </w:r>
    </w:p>
    <w:p w14:paraId="1641298B" w14:textId="77777777" w:rsidR="00F61919" w:rsidRDefault="00F6191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066D6FC" w14:textId="5DE0DB12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“Threshold Concepts, Writing, and Thinking”</w:t>
      </w:r>
    </w:p>
    <w:p w14:paraId="4D6F8ED8" w14:textId="26947957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Across the Curriculum Retreat</w:t>
      </w:r>
    </w:p>
    <w:p w14:paraId="28FFB7ED" w14:textId="122AB4F5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Carthage College</w:t>
      </w:r>
    </w:p>
    <w:p w14:paraId="780F0474" w14:textId="4C87218B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Kenosha, WI</w:t>
      </w:r>
      <w:r>
        <w:rPr>
          <w:rFonts w:ascii="Garamond" w:hAnsi="Garamond"/>
          <w:sz w:val="22"/>
        </w:rPr>
        <w:tab/>
        <w:t>September 2019</w:t>
      </w:r>
    </w:p>
    <w:p w14:paraId="62B83844" w14:textId="09E0E9A0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14:paraId="2DB8CF3C" w14:textId="559A9261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“Threshold Concepts and Writing”</w:t>
      </w:r>
      <w:r>
        <w:rPr>
          <w:rFonts w:ascii="Garamond" w:hAnsi="Garamond"/>
          <w:sz w:val="22"/>
        </w:rPr>
        <w:tab/>
      </w:r>
    </w:p>
    <w:p w14:paraId="25EE776B" w14:textId="4B6852A6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California State University, Fullerton Faculty Development</w:t>
      </w:r>
      <w:r>
        <w:rPr>
          <w:rFonts w:ascii="Garamond" w:hAnsi="Garamond"/>
          <w:sz w:val="22"/>
        </w:rPr>
        <w:tab/>
        <w:t>May 2019</w:t>
      </w:r>
    </w:p>
    <w:p w14:paraId="7C378ABC" w14:textId="79D245BB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2CA0575" w14:textId="6FECE572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Networking “Beyond the Major”</w:t>
      </w:r>
    </w:p>
    <w:p w14:paraId="6E2B2F1B" w14:textId="197BAC78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Boise State University Faculty Retreat</w:t>
      </w:r>
      <w:r>
        <w:rPr>
          <w:rFonts w:ascii="Garamond" w:hAnsi="Garamond"/>
          <w:sz w:val="22"/>
        </w:rPr>
        <w:tab/>
        <w:t>September 2018</w:t>
      </w:r>
    </w:p>
    <w:p w14:paraId="5C710A7D" w14:textId="77777777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0D41E26" w14:textId="145255C5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“From Wells to Wormholes: Writing as Strategy”</w:t>
      </w:r>
      <w:r>
        <w:rPr>
          <w:rFonts w:ascii="Garamond" w:hAnsi="Garamond"/>
          <w:sz w:val="22"/>
        </w:rPr>
        <w:tab/>
        <w:t>March 2018</w:t>
      </w:r>
    </w:p>
    <w:p w14:paraId="3D0707D9" w14:textId="5499E187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Enriched Curriculum Symposium</w:t>
      </w:r>
    </w:p>
    <w:p w14:paraId="092E69B4" w14:textId="2E6DC84B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Minneapolis, MN</w:t>
      </w:r>
    </w:p>
    <w:p w14:paraId="34954104" w14:textId="77777777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9C15A10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“Because Writing is Never Just Writing”</w:t>
      </w:r>
    </w:p>
    <w:p w14:paraId="39A8F6E6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Chair’s Address, Conference on College Composition and Communication</w:t>
      </w:r>
    </w:p>
    <w:p w14:paraId="22149C4A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Portland, OR</w:t>
      </w:r>
      <w:r>
        <w:rPr>
          <w:rFonts w:ascii="Garamond" w:hAnsi="Garamond"/>
          <w:sz w:val="22"/>
        </w:rPr>
        <w:tab/>
        <w:t>March 2017</w:t>
      </w:r>
    </w:p>
    <w:p w14:paraId="0BBC885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70F4C25" w14:textId="342F6BD0" w:rsidR="008645B7" w:rsidRDefault="0042057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“Seeing Like a Writing Teacher: Perspectives on Action and Engagement”</w:t>
      </w:r>
    </w:p>
    <w:p w14:paraId="1A47D9B0" w14:textId="5E6AC661" w:rsidR="00420579" w:rsidRDefault="0042057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Two Year College Association (West), Las Vegas, NV</w:t>
      </w:r>
      <w:r>
        <w:rPr>
          <w:rFonts w:ascii="Garamond" w:hAnsi="Garamond"/>
          <w:sz w:val="22"/>
        </w:rPr>
        <w:tab/>
        <w:t>November 2016</w:t>
      </w:r>
    </w:p>
    <w:p w14:paraId="60E902ED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AC75A0E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“Naming What We Know (in Writing Studies): Engaging Troublesome Trends</w:t>
      </w:r>
    </w:p>
    <w:p w14:paraId="2CD6ACDE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 Educational Policy and Practice”</w:t>
      </w:r>
    </w:p>
    <w:p w14:paraId="42B29C10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International Threshold Concepts Conference</w:t>
      </w:r>
    </w:p>
    <w:p w14:paraId="5919DC5D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Halifax, Nova Scotia</w:t>
      </w:r>
      <w:r>
        <w:rPr>
          <w:rFonts w:ascii="Garamond" w:hAnsi="Garamond"/>
          <w:sz w:val="22"/>
        </w:rPr>
        <w:tab/>
        <w:t>June 2016</w:t>
      </w:r>
    </w:p>
    <w:p w14:paraId="5027D1B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3DC7FE7" w14:textId="77777777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“Rethinking Disciplinarity”</w:t>
      </w:r>
    </w:p>
    <w:p w14:paraId="4D2398BC" w14:textId="77777777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College Section meeting</w:t>
      </w:r>
    </w:p>
    <w:p w14:paraId="69A739A3" w14:textId="77777777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National Council of Teachers of English, Minneapolis, MN</w:t>
      </w:r>
      <w:r>
        <w:rPr>
          <w:rFonts w:ascii="Garamond" w:hAnsi="Garamond"/>
          <w:sz w:val="22"/>
        </w:rPr>
        <w:tab/>
        <w:t>November 2015</w:t>
      </w:r>
    </w:p>
    <w:p w14:paraId="0894E9DD" w14:textId="77777777" w:rsidR="00AF7F95" w:rsidRDefault="00AF7F95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2A57C4D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“Looking Outward: Disciplinarity and Dialogue in Landscapes of Practice</w:t>
      </w:r>
    </w:p>
    <w:p w14:paraId="419E647F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Michigan State University</w:t>
      </w:r>
      <w:r>
        <w:rPr>
          <w:rFonts w:ascii="Garamond" w:hAnsi="Garamond"/>
          <w:sz w:val="22"/>
        </w:rPr>
        <w:tab/>
        <w:t>September 2015</w:t>
      </w:r>
    </w:p>
    <w:p w14:paraId="748243C2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2F68066" w14:textId="77777777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“Naming What We Know: Researching Our Field’s Knowledge About Writing”</w:t>
      </w:r>
    </w:p>
    <w:p w14:paraId="1E0B8492" w14:textId="3AE9873E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Qualitative Research Network, Tampa, FL</w:t>
      </w:r>
      <w:r>
        <w:rPr>
          <w:rFonts w:ascii="Garamond" w:hAnsi="Garamond"/>
          <w:sz w:val="22"/>
        </w:rPr>
        <w:tab/>
        <w:t>March 2015</w:t>
      </w:r>
    </w:p>
    <w:p w14:paraId="25A48106" w14:textId="77777777" w:rsidR="00AF7F95" w:rsidRDefault="00AF7F95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CB9E7C5" w14:textId="5ED684DA" w:rsidR="000935C5" w:rsidRPr="000935C5" w:rsidRDefault="000935C5" w:rsidP="008645B7">
      <w:pPr>
        <w:tabs>
          <w:tab w:val="left" w:pos="0"/>
          <w:tab w:val="right" w:pos="9360"/>
        </w:tabs>
        <w:rPr>
          <w:rFonts w:ascii="Garamond" w:hAnsi="Garamond"/>
          <w:sz w:val="22"/>
          <w:szCs w:val="22"/>
        </w:rPr>
      </w:pPr>
      <w:r w:rsidRPr="000935C5">
        <w:rPr>
          <w:rFonts w:ascii="Garamond" w:hAnsi="Garamond"/>
          <w:sz w:val="22"/>
          <w:szCs w:val="22"/>
        </w:rPr>
        <w:t>“Why We Need the Study of Writing”</w:t>
      </w:r>
      <w:r w:rsidRPr="000935C5">
        <w:rPr>
          <w:rFonts w:ascii="Garamond" w:hAnsi="Garamond"/>
          <w:sz w:val="22"/>
          <w:szCs w:val="22"/>
        </w:rPr>
        <w:tab/>
        <w:t>March 2014</w:t>
      </w:r>
    </w:p>
    <w:p w14:paraId="7EC9773A" w14:textId="38B846E0" w:rsidR="000935C5" w:rsidRPr="000935C5" w:rsidRDefault="000935C5" w:rsidP="008645B7">
      <w:pPr>
        <w:tabs>
          <w:tab w:val="left" w:pos="0"/>
          <w:tab w:val="right" w:pos="9360"/>
        </w:tabs>
        <w:rPr>
          <w:rFonts w:ascii="Garamond" w:hAnsi="Garamond"/>
          <w:sz w:val="22"/>
          <w:szCs w:val="22"/>
        </w:rPr>
      </w:pPr>
      <w:r w:rsidRPr="000935C5">
        <w:rPr>
          <w:rFonts w:ascii="Garamond" w:hAnsi="Garamond"/>
          <w:sz w:val="22"/>
          <w:szCs w:val="22"/>
        </w:rPr>
        <w:t xml:space="preserve">University of Houston, Houston, TX (as Martha Guano </w:t>
      </w:r>
      <w:proofErr w:type="spellStart"/>
      <w:r w:rsidRPr="000935C5">
        <w:rPr>
          <w:rFonts w:ascii="Garamond" w:hAnsi="Garamond"/>
          <w:sz w:val="22"/>
          <w:szCs w:val="22"/>
        </w:rPr>
        <w:t>Houstoun</w:t>
      </w:r>
      <w:proofErr w:type="spellEnd"/>
      <w:r w:rsidRPr="000935C5">
        <w:rPr>
          <w:rFonts w:ascii="Garamond" w:hAnsi="Garamond"/>
          <w:sz w:val="22"/>
          <w:szCs w:val="22"/>
        </w:rPr>
        <w:t xml:space="preserve"> Distinguishing Visiting Professor)</w:t>
      </w:r>
    </w:p>
    <w:p w14:paraId="44C89A5C" w14:textId="38B846E0" w:rsidR="000935C5" w:rsidRDefault="000935C5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46E71B2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CWPA Summer Workshop for New/Returning WPAs</w:t>
      </w:r>
      <w:r>
        <w:rPr>
          <w:rFonts w:ascii="Garamond" w:hAnsi="Garamond"/>
          <w:sz w:val="22"/>
        </w:rPr>
        <w:tab/>
        <w:t>July 2013, July 2014</w:t>
      </w:r>
    </w:p>
    <w:p w14:paraId="5C0C9C32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Savannah, GA/Normal, IL</w:t>
      </w:r>
    </w:p>
    <w:p w14:paraId="6AD0FE8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EC1957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California Community College Success Network</w:t>
      </w:r>
      <w:r>
        <w:rPr>
          <w:rFonts w:ascii="Garamond" w:hAnsi="Garamond"/>
          <w:sz w:val="22"/>
        </w:rPr>
        <w:tab/>
        <w:t>October 2013, January 2014</w:t>
      </w:r>
    </w:p>
    <w:p w14:paraId="13903CB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F7618C4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Developing Writing Assessments</w:t>
      </w:r>
    </w:p>
    <w:p w14:paraId="10A0DA5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Stanford University</w:t>
      </w:r>
      <w:r>
        <w:rPr>
          <w:rFonts w:ascii="Garamond" w:hAnsi="Garamond"/>
          <w:sz w:val="22"/>
        </w:rPr>
        <w:tab/>
        <w:t>January 2013</w:t>
      </w:r>
    </w:p>
    <w:p w14:paraId="05E50BDC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F0498A4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in Writing and History</w:t>
      </w:r>
      <w:r>
        <w:rPr>
          <w:rFonts w:ascii="Garamond" w:hAnsi="Garamond"/>
          <w:sz w:val="22"/>
        </w:rPr>
        <w:tab/>
      </w:r>
    </w:p>
    <w:p w14:paraId="4B359CDF" w14:textId="2890B121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Georgetown University</w:t>
      </w:r>
      <w:r>
        <w:rPr>
          <w:rFonts w:ascii="Garamond" w:hAnsi="Garamond"/>
          <w:sz w:val="22"/>
        </w:rPr>
        <w:tab/>
        <w:t>October 2012</w:t>
      </w:r>
      <w:r>
        <w:rPr>
          <w:rFonts w:ascii="Garamond" w:hAnsi="Garamond"/>
          <w:sz w:val="22"/>
        </w:rPr>
        <w:tab/>
      </w:r>
    </w:p>
    <w:p w14:paraId="62CFFF8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“The Companies We Keep: Tactics and Strategies for Challenging Times” (Keynote address)</w:t>
      </w:r>
    </w:p>
    <w:p w14:paraId="608B1385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 Annual Meeting</w:t>
      </w:r>
    </w:p>
    <w:p w14:paraId="5278AC9B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Albuquerque, NM</w:t>
      </w:r>
      <w:r>
        <w:rPr>
          <w:rFonts w:ascii="Garamond" w:hAnsi="Garamond"/>
          <w:sz w:val="22"/>
        </w:rPr>
        <w:tab/>
        <w:t>July 2012</w:t>
      </w:r>
    </w:p>
    <w:p w14:paraId="7A82A79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1648B00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CWPA Assessment Institute</w:t>
      </w:r>
    </w:p>
    <w:p w14:paraId="09354091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Albuquerque, NM</w:t>
      </w:r>
      <w:r>
        <w:rPr>
          <w:rFonts w:ascii="Garamond" w:hAnsi="Garamond"/>
          <w:sz w:val="22"/>
        </w:rPr>
        <w:tab/>
        <w:t>July 2012</w:t>
      </w:r>
    </w:p>
    <w:p w14:paraId="5AFAABAE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D990F9C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What Should Students Know in the 21</w:t>
      </w:r>
      <w:r w:rsidRPr="003B1272">
        <w:rPr>
          <w:rFonts w:ascii="Garamond" w:hAnsi="Garamond"/>
          <w:sz w:val="22"/>
          <w:vertAlign w:val="superscript"/>
        </w:rPr>
        <w:t>st</w:t>
      </w:r>
      <w:r w:rsidRPr="003B1272">
        <w:rPr>
          <w:rFonts w:ascii="Garamond" w:hAnsi="Garamond"/>
          <w:sz w:val="22"/>
        </w:rPr>
        <w:t xml:space="preserve"> Century?</w:t>
      </w:r>
    </w:p>
    <w:p w14:paraId="53F8AA4A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UCSB Interdisciplinary Humanities Center</w:t>
      </w:r>
      <w:r w:rsidRPr="003B1272">
        <w:rPr>
          <w:rFonts w:ascii="Garamond" w:hAnsi="Garamond"/>
          <w:sz w:val="22"/>
        </w:rPr>
        <w:tab/>
        <w:t>October 2010</w:t>
      </w:r>
    </w:p>
    <w:p w14:paraId="05A9B1D4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A17B66E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Developing End-of-Year Celebrations for Writing Programs</w:t>
      </w:r>
      <w:r w:rsidRPr="003B1272">
        <w:rPr>
          <w:rFonts w:ascii="Garamond" w:hAnsi="Garamond"/>
          <w:sz w:val="22"/>
        </w:rPr>
        <w:tab/>
        <w:t>January 2010</w:t>
      </w:r>
    </w:p>
    <w:p w14:paraId="5ABE7E70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Youngstown State University</w:t>
      </w:r>
    </w:p>
    <w:p w14:paraId="59057EC7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2DD8E4E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Using Writing for Assessment/Dynamic Criteria Mapping</w:t>
      </w:r>
    </w:p>
    <w:p w14:paraId="48A92366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University of New Mexico</w:t>
      </w:r>
      <w:r w:rsidRPr="003B1272">
        <w:rPr>
          <w:rFonts w:ascii="Garamond" w:hAnsi="Garamond"/>
          <w:sz w:val="22"/>
        </w:rPr>
        <w:tab/>
        <w:t>April 2009</w:t>
      </w:r>
    </w:p>
    <w:p w14:paraId="1BBFCA76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7C6D282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Community-based Writing Program Assessment</w:t>
      </w:r>
    </w:p>
    <w:p w14:paraId="11867D33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AAC&amp;U Assessment Conference</w:t>
      </w:r>
      <w:r w:rsidRPr="003B1272">
        <w:rPr>
          <w:rFonts w:ascii="Garamond" w:hAnsi="Garamond"/>
          <w:sz w:val="22"/>
        </w:rPr>
        <w:tab/>
        <w:t>February 2009</w:t>
      </w:r>
    </w:p>
    <w:p w14:paraId="6F7DDB4D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Baltimore, MD</w:t>
      </w:r>
    </w:p>
    <w:p w14:paraId="31050E55" w14:textId="77777777" w:rsidR="00267E1B" w:rsidRDefault="00267E1B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53F50E73" w14:textId="6D728EEA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  <w:u w:val="single"/>
        </w:rPr>
        <w:t>Selected Conference Presentations</w:t>
      </w:r>
      <w:r w:rsidR="008645B7">
        <w:rPr>
          <w:rFonts w:ascii="Garamond" w:hAnsi="Garamond"/>
          <w:sz w:val="22"/>
        </w:rPr>
        <w:t xml:space="preserve"> (Last five years only)</w:t>
      </w:r>
    </w:p>
    <w:p w14:paraId="2D44F9B7" w14:textId="34CB3836" w:rsidR="006F319C" w:rsidRDefault="006F319C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“Pandemic Learning: Using Stories to Capture and Build on Faculty Learning”</w:t>
      </w:r>
    </w:p>
    <w:p w14:paraId="73384AE1" w14:textId="28F384AF" w:rsidR="006F319C" w:rsidRDefault="006F319C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POD conference, online</w:t>
      </w:r>
      <w:r>
        <w:rPr>
          <w:rFonts w:ascii="Garamond" w:hAnsi="Garamond"/>
          <w:sz w:val="22"/>
        </w:rPr>
        <w:tab/>
        <w:t>November 2020</w:t>
      </w:r>
    </w:p>
    <w:p w14:paraId="61326B5E" w14:textId="77777777" w:rsidR="006F319C" w:rsidRDefault="006F319C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3246EE5" w14:textId="1B5684D4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“Examining Commonplaces as a Motivation for Change: Course, Department, and Institution”</w:t>
      </w:r>
    </w:p>
    <w:p w14:paraId="12E4B444" w14:textId="77777777" w:rsidR="00D613B3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Milwaukee, WI</w:t>
      </w:r>
      <w:r>
        <w:rPr>
          <w:rFonts w:ascii="Garamond" w:hAnsi="Garamond"/>
          <w:sz w:val="22"/>
        </w:rPr>
        <w:tab/>
      </w:r>
      <w:r w:rsidR="00D613B3">
        <w:rPr>
          <w:rFonts w:ascii="Garamond" w:hAnsi="Garamond"/>
          <w:sz w:val="22"/>
        </w:rPr>
        <w:t xml:space="preserve">(Accepted; </w:t>
      </w:r>
    </w:p>
    <w:p w14:paraId="40ADC30E" w14:textId="6AE43F09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cancelled due to pandemic)</w:t>
      </w:r>
    </w:p>
    <w:p w14:paraId="5FE23FC1" w14:textId="77777777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F1EB854" w14:textId="0ECC1C92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“Disciplinary Identities In/As Performance”</w:t>
      </w:r>
    </w:p>
    <w:p w14:paraId="4770B87F" w14:textId="74D13FE1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Pittsburgh, PA</w:t>
      </w:r>
      <w:r>
        <w:rPr>
          <w:rFonts w:ascii="Garamond" w:hAnsi="Garamond"/>
          <w:sz w:val="22"/>
        </w:rPr>
        <w:tab/>
        <w:t>March 2019</w:t>
      </w:r>
    </w:p>
    <w:p w14:paraId="01D71B64" w14:textId="77777777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1EA6073" w14:textId="58925BC3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“A Faculty Seminar for Epistemologically Inclusive Teaching”</w:t>
      </w:r>
    </w:p>
    <w:p w14:paraId="4D21E630" w14:textId="565A0085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POD conference, Pittsburgh, PA</w:t>
      </w:r>
      <w:r>
        <w:rPr>
          <w:rFonts w:ascii="Garamond" w:hAnsi="Garamond"/>
          <w:sz w:val="22"/>
        </w:rPr>
        <w:tab/>
        <w:t>November 2019</w:t>
      </w:r>
    </w:p>
    <w:p w14:paraId="7B6AE2A3" w14:textId="77777777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F147775" w14:textId="77831934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“Re-Thinking Diversity, Inclusion, and Equity Through Threshold Concepts: Cultural and Epistemological”</w:t>
      </w:r>
    </w:p>
    <w:p w14:paraId="034D2C7C" w14:textId="7FF99213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Kansas City, MO</w:t>
      </w:r>
      <w:r>
        <w:rPr>
          <w:rFonts w:ascii="Garamond" w:hAnsi="Garamond"/>
          <w:sz w:val="22"/>
        </w:rPr>
        <w:tab/>
        <w:t>March 2018</w:t>
      </w:r>
    </w:p>
    <w:p w14:paraId="42B04951" w14:textId="77777777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C4579B6" w14:textId="2E66A94A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“Advocating for Community Literacy in the Age of Big Data”</w:t>
      </w:r>
      <w:r>
        <w:rPr>
          <w:rFonts w:ascii="Garamond" w:hAnsi="Garamond"/>
          <w:sz w:val="22"/>
        </w:rPr>
        <w:tab/>
        <w:t>October 2017</w:t>
      </w:r>
    </w:p>
    <w:p w14:paraId="070A3A2E" w14:textId="4E98A5DF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Community Writing, Denver, CO</w:t>
      </w:r>
    </w:p>
    <w:p w14:paraId="337946AA" w14:textId="77777777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D0676F4" w14:textId="22EF2A38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“The WPA’s Guide to Data Analytics”</w:t>
      </w:r>
      <w:r>
        <w:rPr>
          <w:rFonts w:ascii="Garamond" w:hAnsi="Garamond"/>
          <w:sz w:val="22"/>
        </w:rPr>
        <w:tab/>
        <w:t>July 2017</w:t>
      </w:r>
    </w:p>
    <w:p w14:paraId="71108C9C" w14:textId="4C336F66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 Annual Meeting, Knoxville, TN</w:t>
      </w:r>
    </w:p>
    <w:p w14:paraId="0A003D49" w14:textId="77777777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60FC77D" w14:textId="77777777" w:rsidR="000F7867" w:rsidRDefault="000F786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“Disciplinarity and Its Discontents”</w:t>
      </w:r>
    </w:p>
    <w:p w14:paraId="5664F035" w14:textId="77777777" w:rsidR="000F7867" w:rsidRDefault="000F786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International Writing Across the Curriculum Conference</w:t>
      </w:r>
    </w:p>
    <w:p w14:paraId="74CC5814" w14:textId="4D0251BC" w:rsidR="008F4A7B" w:rsidRDefault="000F786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Ann Arbor, MI</w:t>
      </w:r>
      <w:r>
        <w:rPr>
          <w:rFonts w:ascii="Garamond" w:hAnsi="Garamond"/>
          <w:sz w:val="22"/>
        </w:rPr>
        <w:tab/>
        <w:t>June 2016</w:t>
      </w:r>
      <w:r>
        <w:rPr>
          <w:rFonts w:ascii="Garamond" w:hAnsi="Garamond"/>
          <w:sz w:val="22"/>
        </w:rPr>
        <w:tab/>
      </w:r>
    </w:p>
    <w:p w14:paraId="65E33F15" w14:textId="15F8B093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“Introducing CCCC 2016” (as convention chair)</w:t>
      </w:r>
    </w:p>
    <w:p w14:paraId="2953FC09" w14:textId="4BC20712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Houston, TX</w:t>
      </w:r>
      <w:r>
        <w:rPr>
          <w:rFonts w:ascii="Garamond" w:hAnsi="Garamond"/>
          <w:sz w:val="22"/>
        </w:rPr>
        <w:tab/>
        <w:t>April 2016</w:t>
      </w:r>
    </w:p>
    <w:p w14:paraId="51FF4069" w14:textId="77777777" w:rsidR="00EB7DF0" w:rsidRDefault="00EB7DF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4A3CA32" w14:textId="5B9BAE45" w:rsidR="009C01B6" w:rsidRDefault="009C01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“Sustaining Our Connections Beyond the Writing Program”</w:t>
      </w:r>
    </w:p>
    <w:p w14:paraId="455F2E8F" w14:textId="6F89F0E6" w:rsidR="009C01B6" w:rsidRDefault="009C01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 Annual Meeting, Boise, ID</w:t>
      </w:r>
      <w:r>
        <w:rPr>
          <w:rFonts w:ascii="Garamond" w:hAnsi="Garamond"/>
          <w:sz w:val="22"/>
        </w:rPr>
        <w:tab/>
        <w:t>July 2015</w:t>
      </w:r>
    </w:p>
    <w:p w14:paraId="7A90C7C9" w14:textId="77777777" w:rsidR="009C01B6" w:rsidRDefault="009C01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D960FCF" w14:textId="3C0BA422" w:rsidR="005D7545" w:rsidRDefault="00AF7F9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 w:rsidR="005D7545">
        <w:rPr>
          <w:rFonts w:ascii="Garamond" w:hAnsi="Garamond"/>
          <w:sz w:val="22"/>
        </w:rPr>
        <w:t>“Risks, Writing, and Recursive Learning: Using Threshold Concepts to Navigate</w:t>
      </w:r>
    </w:p>
    <w:p w14:paraId="6799366C" w14:textId="2B1D278A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Risky Transitions.” </w:t>
      </w:r>
    </w:p>
    <w:p w14:paraId="5F67C5D3" w14:textId="1882A497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Tampa, FL</w:t>
      </w:r>
      <w:r>
        <w:rPr>
          <w:rFonts w:ascii="Garamond" w:hAnsi="Garamond"/>
          <w:sz w:val="22"/>
        </w:rPr>
        <w:tab/>
        <w:t>March 2015</w:t>
      </w:r>
    </w:p>
    <w:p w14:paraId="2360A2CD" w14:textId="7777777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77E4215" w14:textId="0DACCF58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“Threshold Concepts and Advanced Doctoral Student TAs”</w:t>
      </w:r>
    </w:p>
    <w:p w14:paraId="399B1B04" w14:textId="598CD14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Administrators’ Annual Conference, Normal, IL</w:t>
      </w:r>
      <w:r>
        <w:rPr>
          <w:rFonts w:ascii="Garamond" w:hAnsi="Garamond"/>
          <w:sz w:val="22"/>
        </w:rPr>
        <w:tab/>
        <w:t>July 2014</w:t>
      </w:r>
    </w:p>
    <w:p w14:paraId="31B9EEFB" w14:textId="7777777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485FF41" w14:textId="6FA319A9" w:rsidR="005D7545" w:rsidRDefault="005D7545" w:rsidP="005D754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“Sustaining Change: Thinking Out Loud.” Keynote panel, International Writing Across</w:t>
      </w:r>
    </w:p>
    <w:p w14:paraId="63272429" w14:textId="5F1C6BF8" w:rsidR="005D7545" w:rsidRDefault="005D7545" w:rsidP="005D754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Curriculum Conference, Minneapolis, MN</w:t>
      </w:r>
      <w:r>
        <w:rPr>
          <w:rFonts w:ascii="Garamond" w:hAnsi="Garamond"/>
          <w:sz w:val="22"/>
        </w:rPr>
        <w:tab/>
        <w:t>June 2014</w:t>
      </w:r>
    </w:p>
    <w:p w14:paraId="1B617303" w14:textId="77777777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EA2325F" w14:textId="5967DFA2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“Naming What We Know: Threshold Concepts of Writing Studies”</w:t>
      </w:r>
    </w:p>
    <w:p w14:paraId="00FB4051" w14:textId="41DF1D92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Indianapolis, IN</w:t>
      </w:r>
      <w:r>
        <w:rPr>
          <w:rFonts w:ascii="Garamond" w:hAnsi="Garamond"/>
          <w:sz w:val="22"/>
        </w:rPr>
        <w:tab/>
        <w:t>March 2014</w:t>
      </w:r>
    </w:p>
    <w:p w14:paraId="4F7318DD" w14:textId="7777777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7C19AEC" w14:textId="019DA60C" w:rsidR="00E64AE2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“Threshold Concepts, General Education, and Transfer”</w:t>
      </w:r>
      <w:r>
        <w:rPr>
          <w:rFonts w:ascii="Garamond" w:hAnsi="Garamond"/>
          <w:sz w:val="22"/>
        </w:rPr>
        <w:tab/>
      </w:r>
    </w:p>
    <w:p w14:paraId="7E78F6B6" w14:textId="6329A9AF" w:rsidR="00E64AE2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Administrators’ Annual Conference, Savannah, GA</w:t>
      </w:r>
      <w:r>
        <w:rPr>
          <w:rFonts w:ascii="Garamond" w:hAnsi="Garamond"/>
          <w:sz w:val="22"/>
        </w:rPr>
        <w:tab/>
        <w:t>July 2013</w:t>
      </w:r>
    </w:p>
    <w:p w14:paraId="7BA89CF0" w14:textId="77777777" w:rsidR="00E64AE2" w:rsidRDefault="00E64AE2" w:rsidP="00E64AE2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9A9D9C0" w14:textId="77777777" w:rsidR="00E64AE2" w:rsidRDefault="00E64AE2" w:rsidP="00E64AE2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“Threshold Concepts and General Education Reform”</w:t>
      </w:r>
    </w:p>
    <w:p w14:paraId="04138381" w14:textId="77777777" w:rsidR="00E64AE2" w:rsidRDefault="00E64AE2" w:rsidP="00E64AE2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Critical Transitions Conference on Writing and Transfer, Elon, NC</w:t>
      </w:r>
      <w:r>
        <w:rPr>
          <w:rFonts w:ascii="Garamond" w:hAnsi="Garamond"/>
          <w:sz w:val="22"/>
        </w:rPr>
        <w:tab/>
        <w:t>June 2013</w:t>
      </w:r>
    </w:p>
    <w:p w14:paraId="5A6BEE82" w14:textId="77777777" w:rsidR="00E64AE2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1C06EA0" w14:textId="0EA32E5F" w:rsidR="006C443B" w:rsidRDefault="006C443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“Writing and the Issue of Transfer”</w:t>
      </w:r>
    </w:p>
    <w:p w14:paraId="25369B0D" w14:textId="0BED63F1" w:rsidR="006C443B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Las Vegas, NV</w:t>
      </w:r>
      <w:r>
        <w:rPr>
          <w:rFonts w:ascii="Garamond" w:hAnsi="Garamond"/>
          <w:sz w:val="22"/>
        </w:rPr>
        <w:tab/>
        <w:t>March 2013</w:t>
      </w:r>
    </w:p>
    <w:p w14:paraId="64A3E837" w14:textId="77777777" w:rsidR="00A76CF7" w:rsidRDefault="00A76CF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B3822D9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“Threshold Concepts, Writing, and General Education”</w:t>
      </w:r>
    </w:p>
    <w:p w14:paraId="339DCD34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St. Louis, MO</w:t>
      </w:r>
      <w:r>
        <w:rPr>
          <w:rFonts w:ascii="Garamond" w:hAnsi="Garamond"/>
          <w:sz w:val="22"/>
        </w:rPr>
        <w:tab/>
        <w:t>March 2012</w:t>
      </w:r>
    </w:p>
    <w:p w14:paraId="47D60CCC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72779C3" w14:textId="561B78A9" w:rsidR="00041265" w:rsidRDefault="001C7C8F" w:rsidP="001C7C8F">
      <w:pPr>
        <w:tabs>
          <w:tab w:val="left" w:pos="0"/>
          <w:tab w:val="left" w:pos="5587"/>
        </w:tabs>
        <w:rPr>
          <w:rFonts w:ascii="Garamond" w:hAnsi="Garamond"/>
          <w:sz w:val="22"/>
          <w:u w:val="single"/>
        </w:rPr>
      </w:pPr>
      <w:r w:rsidRPr="003B1272">
        <w:rPr>
          <w:rFonts w:ascii="Garamond" w:hAnsi="Garamond"/>
          <w:sz w:val="22"/>
          <w:u w:val="single"/>
        </w:rPr>
        <w:t xml:space="preserve">UCSB – Selected </w:t>
      </w:r>
      <w:r w:rsidR="00041265">
        <w:rPr>
          <w:rFonts w:ascii="Garamond" w:hAnsi="Garamond"/>
          <w:sz w:val="22"/>
          <w:u w:val="single"/>
        </w:rPr>
        <w:t>Faculty Seminars</w:t>
      </w:r>
    </w:p>
    <w:p w14:paraId="654596B1" w14:textId="16A1118F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CITRAL/ONDAS Seminar on Inclusive Teaching (three quarter seminar)</w:t>
      </w:r>
    </w:p>
    <w:p w14:paraId="158261B9" w14:textId="0CEF99CD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Designing for Transfer Students (one quarter seminar)</w:t>
      </w:r>
    </w:p>
    <w:p w14:paraId="5EEC0ECF" w14:textId="60039665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Rethinking Research Writing (three meeting seminar)</w:t>
      </w:r>
    </w:p>
    <w:p w14:paraId="4E78F7A1" w14:textId="04AD87CC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Reimagining Instruction for the Student Experience (RISE) (</w:t>
      </w:r>
      <w:proofErr w:type="gramStart"/>
      <w:r>
        <w:rPr>
          <w:rFonts w:ascii="Garamond" w:hAnsi="Garamond"/>
          <w:sz w:val="22"/>
        </w:rPr>
        <w:t>five week</w:t>
      </w:r>
      <w:proofErr w:type="gramEnd"/>
      <w:r>
        <w:rPr>
          <w:rFonts w:ascii="Garamond" w:hAnsi="Garamond"/>
          <w:sz w:val="22"/>
        </w:rPr>
        <w:t xml:space="preserve"> seminar blending inclusive teaching and technology)</w:t>
      </w:r>
    </w:p>
    <w:p w14:paraId="103F4E31" w14:textId="79B91EA5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Engaging Humanities Faculty/Graduate Student Seminar (one quarter seminar)</w:t>
      </w:r>
    </w:p>
    <w:p w14:paraId="4DD9871E" w14:textId="10436A78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Enacting Empathetic Knowledge (three meeting seminar)</w:t>
      </w:r>
    </w:p>
    <w:p w14:paraId="0558289B" w14:textId="221A7FD4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</w:p>
    <w:p w14:paraId="6DA6A05C" w14:textId="79F6D6A1" w:rsidR="00041265" w:rsidRP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UCSB – Selected Faculty </w:t>
      </w:r>
      <w:r w:rsidRPr="00041265">
        <w:rPr>
          <w:rFonts w:ascii="Garamond" w:hAnsi="Garamond"/>
          <w:sz w:val="22"/>
          <w:u w:val="single"/>
        </w:rPr>
        <w:t>Workshops</w:t>
      </w:r>
    </w:p>
    <w:p w14:paraId="62FB6B7B" w14:textId="6F2AC72A" w:rsidR="00EB7DF0" w:rsidRDefault="00246E74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Teaching Troublesome Knowledge</w:t>
      </w:r>
    </w:p>
    <w:p w14:paraId="162845C6" w14:textId="220989E2" w:rsidR="00EB7DF0" w:rsidRDefault="00EB7DF0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Using Writing in Large Lecture Courses</w:t>
      </w:r>
    </w:p>
    <w:p w14:paraId="71FFBB03" w14:textId="72029985" w:rsidR="001C7C8F" w:rsidRDefault="001C7C8F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Teaching Wri</w:t>
      </w:r>
      <w:r w:rsidR="002344A4">
        <w:rPr>
          <w:rFonts w:ascii="Garamond" w:hAnsi="Garamond"/>
          <w:sz w:val="22"/>
        </w:rPr>
        <w:t>ting in History Courses</w:t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</w:p>
    <w:p w14:paraId="64CD69EB" w14:textId="37653769" w:rsidR="002344A4" w:rsidRDefault="002344A4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in Learning</w:t>
      </w:r>
    </w:p>
    <w:p w14:paraId="68C87DE6" w14:textId="6E92C0AF" w:rsidR="002344A4" w:rsidRDefault="002344A4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Commenting on Student Writing</w:t>
      </w:r>
    </w:p>
    <w:p w14:paraId="341C53F6" w14:textId="2A7AB17B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General Education Assessment – Results and Considerations</w:t>
      </w:r>
    </w:p>
    <w:p w14:paraId="369FC5F9" w14:textId="182487DF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Creating Rubrics (to assess PLOs)</w:t>
      </w:r>
    </w:p>
    <w:p w14:paraId="3FF79539" w14:textId="7B149667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Studying Disciplinarity</w:t>
      </w:r>
    </w:p>
    <w:p w14:paraId="4C7D3986" w14:textId="06EF68EF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ONDAS Faculty Development Seminar</w:t>
      </w:r>
    </w:p>
    <w:p w14:paraId="29994A47" w14:textId="292433AF" w:rsidR="00C050FF" w:rsidRDefault="00EC372B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Examining Representational Knowledge</w:t>
      </w:r>
    </w:p>
    <w:p w14:paraId="6CDF93BE" w14:textId="1E7777C0" w:rsidR="00EC372B" w:rsidRDefault="00EC372B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Creating Effective Scoring Guides</w:t>
      </w:r>
    </w:p>
    <w:p w14:paraId="7AB650C1" w14:textId="77777777" w:rsidR="001C7C8F" w:rsidRPr="003B1272" w:rsidRDefault="001C7C8F" w:rsidP="001C7C8F">
      <w:pPr>
        <w:tabs>
          <w:tab w:val="left" w:pos="0"/>
          <w:tab w:val="left" w:pos="5587"/>
        </w:tabs>
        <w:rPr>
          <w:rFonts w:ascii="Garamond" w:hAnsi="Garamond"/>
          <w:sz w:val="22"/>
          <w:u w:val="single"/>
        </w:rPr>
      </w:pPr>
    </w:p>
    <w:p w14:paraId="05051274" w14:textId="77777777" w:rsidR="001C7C8F" w:rsidRPr="003B1272" w:rsidRDefault="001C7C8F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Teaching and Advising</w:t>
      </w:r>
    </w:p>
    <w:p w14:paraId="2EA1A05E" w14:textId="77777777" w:rsidR="001C7C8F" w:rsidRDefault="001C7C8F" w:rsidP="001C7C8F">
      <w:pPr>
        <w:pStyle w:val="Heading1"/>
        <w:ind w:left="0" w:firstLine="0"/>
        <w:rPr>
          <w:rFonts w:ascii="Garamond" w:hAnsi="Garamond"/>
          <w:b/>
          <w:i w:val="0"/>
          <w:sz w:val="22"/>
        </w:rPr>
      </w:pPr>
      <w:r w:rsidRPr="003B1272">
        <w:rPr>
          <w:rFonts w:ascii="Garamond" w:hAnsi="Garamond"/>
          <w:b/>
          <w:i w:val="0"/>
          <w:sz w:val="22"/>
        </w:rPr>
        <w:t>Courses Taugh</w:t>
      </w:r>
      <w:r>
        <w:rPr>
          <w:rFonts w:ascii="Garamond" w:hAnsi="Garamond"/>
          <w:b/>
          <w:i w:val="0"/>
          <w:sz w:val="22"/>
        </w:rPr>
        <w:t>t – University of California, Santa Barbara</w:t>
      </w:r>
    </w:p>
    <w:p w14:paraId="099200C8" w14:textId="0228AFD2" w:rsidR="001C7C8F" w:rsidRDefault="001C7C8F" w:rsidP="00246E74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251 – Academic Writing (graduate. Focus: Writing about Research for Audiences Outside the Academy)</w:t>
      </w:r>
    </w:p>
    <w:p w14:paraId="4134A8D6" w14:textId="659C1668" w:rsidR="001C7C8F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2 – Academic Writing (undergrad</w:t>
      </w:r>
      <w:r w:rsidR="00BD7FA0">
        <w:rPr>
          <w:rFonts w:ascii="Garamond" w:hAnsi="Garamond"/>
          <w:sz w:val="22"/>
        </w:rPr>
        <w:t>uate</w:t>
      </w:r>
      <w:r>
        <w:rPr>
          <w:rFonts w:ascii="Garamond" w:hAnsi="Garamond"/>
          <w:sz w:val="22"/>
        </w:rPr>
        <w:t>/general education)</w:t>
      </w:r>
    </w:p>
    <w:p w14:paraId="741FCC7E" w14:textId="30148F44" w:rsidR="007975BC" w:rsidRDefault="007975BC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153a – Seminar in Writing and Civic Engagement (undergrad</w:t>
      </w:r>
      <w:r w:rsidR="00BD7FA0">
        <w:rPr>
          <w:rFonts w:ascii="Garamond" w:hAnsi="Garamond"/>
          <w:sz w:val="22"/>
        </w:rPr>
        <w:t>uate</w:t>
      </w:r>
      <w:r>
        <w:rPr>
          <w:rFonts w:ascii="Garamond" w:hAnsi="Garamond"/>
          <w:sz w:val="22"/>
        </w:rPr>
        <w:t>/professional writing minor)</w:t>
      </w:r>
    </w:p>
    <w:p w14:paraId="2F8C77AF" w14:textId="778FDAE5" w:rsidR="002344A4" w:rsidRDefault="002344A4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501 – Theory and Practice of Academic Writing (graduate)</w:t>
      </w:r>
    </w:p>
    <w:p w14:paraId="7F15BB8B" w14:textId="53450491" w:rsidR="003E1B5B" w:rsidRDefault="003E1B5B" w:rsidP="003E1B5B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292 – Writing and Learning (graduate – for Art Department TAs)</w:t>
      </w:r>
    </w:p>
    <w:p w14:paraId="1C3DEBB7" w14:textId="77777777" w:rsidR="001C7C8F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Education 202H – Writing Program Administration (graduate)</w:t>
      </w:r>
    </w:p>
    <w:p w14:paraId="31AF8672" w14:textId="6C0FA727" w:rsidR="002344A4" w:rsidRDefault="002344A4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Education 202I – Assessment of Writing (graduate)</w:t>
      </w:r>
    </w:p>
    <w:p w14:paraId="648E0314" w14:textId="7E0BC9E0" w:rsidR="00F4180A" w:rsidRDefault="00F4180A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188L – Learning Theory</w:t>
      </w:r>
    </w:p>
    <w:p w14:paraId="48373742" w14:textId="1C5BBE4F" w:rsidR="00B65E77" w:rsidRDefault="00B65E77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185AM – Learning Theory for Academic Mentors</w:t>
      </w:r>
    </w:p>
    <w:p w14:paraId="06A0A1DD" w14:textId="5B0F8038" w:rsidR="00F043D1" w:rsidRDefault="00F043D1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124 - Studying the University</w:t>
      </w:r>
    </w:p>
    <w:p w14:paraId="7CB6CE97" w14:textId="62405068" w:rsidR="00F043D1" w:rsidRDefault="00F043D1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INTW20 - Introduction to the Research University (online course)</w:t>
      </w:r>
    </w:p>
    <w:p w14:paraId="7CAA069F" w14:textId="74F53234" w:rsidR="004B5CB9" w:rsidRDefault="004B5CB9" w:rsidP="004B5CB9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36IA – Inventing Attention</w:t>
      </w:r>
    </w:p>
    <w:p w14:paraId="7D93DD6A" w14:textId="2DFA7DB3" w:rsidR="00246E74" w:rsidRDefault="00246E74" w:rsidP="004B5CB9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INT89 – Learning and Place</w:t>
      </w:r>
    </w:p>
    <w:p w14:paraId="0E889A62" w14:textId="77777777" w:rsidR="001C7C8F" w:rsidRDefault="001C7C8F">
      <w:pPr>
        <w:pStyle w:val="Heading1"/>
        <w:rPr>
          <w:rFonts w:ascii="Garamond" w:hAnsi="Garamond"/>
          <w:b/>
          <w:i w:val="0"/>
          <w:sz w:val="22"/>
        </w:rPr>
      </w:pPr>
    </w:p>
    <w:p w14:paraId="1CA7E396" w14:textId="77777777" w:rsidR="00880283" w:rsidRDefault="00880283" w:rsidP="00880283">
      <w:pPr>
        <w:pStyle w:val="Heading1"/>
        <w:ind w:left="0" w:firstLine="0"/>
        <w:rPr>
          <w:rFonts w:ascii="Garamond" w:hAnsi="Garamond"/>
          <w:i w:val="0"/>
          <w:sz w:val="22"/>
        </w:rPr>
      </w:pPr>
      <w:r>
        <w:rPr>
          <w:rFonts w:ascii="Garamond" w:hAnsi="Garamond"/>
          <w:b/>
          <w:i w:val="0"/>
          <w:sz w:val="22"/>
        </w:rPr>
        <w:t>Graduate Student Committees</w:t>
      </w:r>
    </w:p>
    <w:p w14:paraId="6FD2A5B7" w14:textId="79383F12" w:rsidR="00880283" w:rsidRDefault="00880283" w:rsidP="00880283">
      <w:pPr>
        <w:pStyle w:val="Heading1"/>
        <w:rPr>
          <w:rFonts w:ascii="Garamond" w:hAnsi="Garamond"/>
          <w:i w:val="0"/>
          <w:sz w:val="22"/>
        </w:rPr>
      </w:pPr>
      <w:r>
        <w:rPr>
          <w:rFonts w:ascii="Garamond" w:hAnsi="Garamond"/>
          <w:i w:val="0"/>
          <w:sz w:val="22"/>
        </w:rPr>
        <w:t xml:space="preserve">Susannah McGowan (Chair) - Ph.D. (currently: </w:t>
      </w:r>
      <w:r w:rsidR="00246E74">
        <w:rPr>
          <w:rFonts w:ascii="Garamond" w:hAnsi="Garamond"/>
          <w:i w:val="0"/>
          <w:sz w:val="22"/>
        </w:rPr>
        <w:t>Georgetown University</w:t>
      </w:r>
      <w:r>
        <w:rPr>
          <w:rFonts w:ascii="Garamond" w:hAnsi="Garamond"/>
          <w:i w:val="0"/>
          <w:sz w:val="22"/>
        </w:rPr>
        <w:t>)</w:t>
      </w:r>
    </w:p>
    <w:p w14:paraId="476543B1" w14:textId="5BF4C1A0" w:rsidR="00880283" w:rsidRDefault="00880283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Lisa </w:t>
      </w:r>
      <w:proofErr w:type="spellStart"/>
      <w:r>
        <w:rPr>
          <w:rFonts w:ascii="Garamond" w:hAnsi="Garamond"/>
          <w:sz w:val="22"/>
          <w:szCs w:val="22"/>
        </w:rPr>
        <w:t>Tremain</w:t>
      </w:r>
      <w:proofErr w:type="spellEnd"/>
      <w:r>
        <w:rPr>
          <w:rFonts w:ascii="Garamond" w:hAnsi="Garamond"/>
          <w:sz w:val="22"/>
          <w:szCs w:val="22"/>
        </w:rPr>
        <w:t xml:space="preserve"> (Chair) – Ph.D. (currently: Humboldt State University</w:t>
      </w:r>
      <w:r w:rsidR="00B65E77">
        <w:rPr>
          <w:rFonts w:ascii="Garamond" w:hAnsi="Garamond"/>
          <w:sz w:val="22"/>
          <w:szCs w:val="22"/>
        </w:rPr>
        <w:t>)</w:t>
      </w:r>
    </w:p>
    <w:p w14:paraId="53F07F34" w14:textId="51F2DB0C" w:rsidR="00880283" w:rsidRDefault="00880283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Andrew Ogilvie (Chair) – Ph.D. (currently: University of Southern California)</w:t>
      </w:r>
    </w:p>
    <w:p w14:paraId="36A0EE13" w14:textId="3354EC29" w:rsidR="00880283" w:rsidRDefault="00880283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Zack </w:t>
      </w:r>
      <w:proofErr w:type="spellStart"/>
      <w:r>
        <w:rPr>
          <w:rFonts w:ascii="Garamond" w:hAnsi="Garamond"/>
          <w:sz w:val="22"/>
          <w:szCs w:val="22"/>
        </w:rPr>
        <w:t>DePiero</w:t>
      </w:r>
      <w:proofErr w:type="spellEnd"/>
      <w:r>
        <w:rPr>
          <w:rFonts w:ascii="Garamond" w:hAnsi="Garamond"/>
          <w:sz w:val="22"/>
          <w:szCs w:val="22"/>
        </w:rPr>
        <w:t xml:space="preserve"> (Chair) - Ph.D. (curre</w:t>
      </w:r>
      <w:r w:rsidR="00B65E77">
        <w:rPr>
          <w:rFonts w:ascii="Garamond" w:hAnsi="Garamond"/>
          <w:sz w:val="22"/>
          <w:szCs w:val="22"/>
        </w:rPr>
        <w:t>ntly: Pennsylvania State University-Abington</w:t>
      </w:r>
      <w:r>
        <w:rPr>
          <w:rFonts w:ascii="Garamond" w:hAnsi="Garamond"/>
          <w:sz w:val="22"/>
          <w:szCs w:val="22"/>
        </w:rPr>
        <w:t>)</w:t>
      </w:r>
    </w:p>
    <w:p w14:paraId="57B50412" w14:textId="19FE3389" w:rsidR="00B65E77" w:rsidRDefault="00B65E77" w:rsidP="00880283">
      <w:pPr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Charlyne</w:t>
      </w:r>
      <w:proofErr w:type="spellEnd"/>
      <w:r>
        <w:rPr>
          <w:rFonts w:ascii="Garamond" w:hAnsi="Garamond"/>
          <w:sz w:val="22"/>
          <w:szCs w:val="22"/>
        </w:rPr>
        <w:t xml:space="preserve"> Sarmiento (Co-Chair) – Ph.D. (currently: </w:t>
      </w:r>
      <w:r w:rsidR="001E6FA2">
        <w:rPr>
          <w:rFonts w:ascii="Garamond" w:hAnsi="Garamond"/>
          <w:sz w:val="22"/>
          <w:szCs w:val="22"/>
        </w:rPr>
        <w:t>Occidental College</w:t>
      </w:r>
      <w:r>
        <w:rPr>
          <w:rFonts w:ascii="Garamond" w:hAnsi="Garamond"/>
          <w:sz w:val="22"/>
          <w:szCs w:val="22"/>
        </w:rPr>
        <w:t>)</w:t>
      </w:r>
    </w:p>
    <w:p w14:paraId="45DA2735" w14:textId="13EEB46A" w:rsidR="00880283" w:rsidRDefault="00880283" w:rsidP="008802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Elizabeth </w:t>
      </w:r>
      <w:proofErr w:type="spellStart"/>
      <w:r>
        <w:rPr>
          <w:rFonts w:ascii="Garamond" w:hAnsi="Garamond"/>
          <w:sz w:val="22"/>
          <w:szCs w:val="22"/>
        </w:rPr>
        <w:t>Narváez</w:t>
      </w:r>
      <w:proofErr w:type="spellEnd"/>
      <w:r>
        <w:rPr>
          <w:rFonts w:ascii="Garamond" w:hAnsi="Garamond"/>
          <w:sz w:val="22"/>
          <w:szCs w:val="22"/>
        </w:rPr>
        <w:t xml:space="preserve"> Cardona (member) – Ph.D. (currently: </w:t>
      </w:r>
      <w:r w:rsidRPr="00880283">
        <w:rPr>
          <w:rFonts w:ascii="Garamond" w:hAnsi="Garamond"/>
          <w:color w:val="000000"/>
          <w:sz w:val="22"/>
          <w:szCs w:val="22"/>
        </w:rPr>
        <w:t xml:space="preserve">Universidad </w:t>
      </w:r>
      <w:proofErr w:type="spellStart"/>
      <w:r w:rsidRPr="00880283">
        <w:rPr>
          <w:rFonts w:ascii="Garamond" w:hAnsi="Garamond"/>
          <w:color w:val="000000"/>
          <w:sz w:val="22"/>
          <w:szCs w:val="22"/>
        </w:rPr>
        <w:t>Autónoma</w:t>
      </w:r>
      <w:proofErr w:type="spellEnd"/>
      <w:r w:rsidRPr="00880283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880283">
        <w:rPr>
          <w:rFonts w:ascii="Garamond" w:hAnsi="Garamond"/>
          <w:color w:val="000000"/>
          <w:sz w:val="22"/>
          <w:szCs w:val="22"/>
        </w:rPr>
        <w:t>Occidente</w:t>
      </w:r>
      <w:proofErr w:type="spellEnd"/>
      <w:r w:rsidRPr="00880283">
        <w:rPr>
          <w:rFonts w:ascii="Garamond" w:hAnsi="Garamond"/>
          <w:color w:val="000000"/>
          <w:sz w:val="22"/>
          <w:szCs w:val="22"/>
        </w:rPr>
        <w:t>, Colombia</w:t>
      </w:r>
      <w:r>
        <w:rPr>
          <w:rFonts w:ascii="Garamond" w:hAnsi="Garamond"/>
          <w:color w:val="000000"/>
          <w:sz w:val="22"/>
          <w:szCs w:val="22"/>
        </w:rPr>
        <w:t>)</w:t>
      </w:r>
    </w:p>
    <w:p w14:paraId="7F204472" w14:textId="47C53846" w:rsidR="00880283" w:rsidRDefault="00880283" w:rsidP="00880283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Natalia </w:t>
      </w:r>
      <w:proofErr w:type="spellStart"/>
      <w:r>
        <w:rPr>
          <w:rFonts w:ascii="Garamond" w:hAnsi="Garamond"/>
          <w:color w:val="000000"/>
          <w:sz w:val="22"/>
          <w:szCs w:val="22"/>
        </w:rPr>
        <w:t>Avíla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(member) – Ph.D. (currently: </w:t>
      </w:r>
      <w:r w:rsidRPr="00B65E77">
        <w:rPr>
          <w:rFonts w:ascii="Garamond" w:hAnsi="Garamond"/>
          <w:color w:val="000000" w:themeColor="text1"/>
          <w:sz w:val="22"/>
          <w:szCs w:val="22"/>
        </w:rPr>
        <w:t xml:space="preserve">Pontificia Universidad </w:t>
      </w:r>
      <w:proofErr w:type="spellStart"/>
      <w:r w:rsidRPr="00B65E77">
        <w:rPr>
          <w:rFonts w:ascii="Garamond" w:hAnsi="Garamond"/>
          <w:color w:val="000000" w:themeColor="text1"/>
          <w:sz w:val="22"/>
          <w:szCs w:val="22"/>
        </w:rPr>
        <w:t>Católica</w:t>
      </w:r>
      <w:proofErr w:type="spellEnd"/>
      <w:r w:rsidRPr="00B65E77">
        <w:rPr>
          <w:rFonts w:ascii="Garamond" w:hAnsi="Garamond"/>
          <w:color w:val="000000" w:themeColor="text1"/>
          <w:sz w:val="22"/>
          <w:szCs w:val="22"/>
        </w:rPr>
        <w:t xml:space="preserve"> de Chile)</w:t>
      </w:r>
    </w:p>
    <w:p w14:paraId="740CB0C4" w14:textId="737AC6FE" w:rsidR="002C2AA9" w:rsidRPr="00B65E77" w:rsidRDefault="002C2AA9" w:rsidP="00880283">
      <w:pPr>
        <w:rPr>
          <w:color w:val="000000" w:themeColor="text1"/>
        </w:rPr>
      </w:pPr>
      <w:r>
        <w:rPr>
          <w:rFonts w:ascii="Garamond" w:hAnsi="Garamond"/>
          <w:color w:val="000000" w:themeColor="text1"/>
          <w:sz w:val="22"/>
          <w:szCs w:val="22"/>
        </w:rPr>
        <w:t>Xochitl Clare (member) – in progress, Ecology, Environmental, and Marine Biology</w:t>
      </w:r>
    </w:p>
    <w:p w14:paraId="634657EC" w14:textId="7E58D26B" w:rsidR="00880283" w:rsidRPr="00B65E77" w:rsidRDefault="00880283" w:rsidP="00B65E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29975F58" w14:textId="77777777" w:rsidR="001C7C8F" w:rsidRPr="003B1272" w:rsidRDefault="001C7C8F">
      <w:pPr>
        <w:pStyle w:val="Heading1"/>
        <w:rPr>
          <w:rFonts w:ascii="Garamond" w:hAnsi="Garamond"/>
          <w:b/>
          <w:i w:val="0"/>
          <w:sz w:val="22"/>
        </w:rPr>
      </w:pPr>
      <w:r w:rsidRPr="003B1272">
        <w:rPr>
          <w:rFonts w:ascii="Garamond" w:hAnsi="Garamond"/>
          <w:b/>
          <w:i w:val="0"/>
          <w:sz w:val="22"/>
        </w:rPr>
        <w:t xml:space="preserve">Courses Taught - Eastern Michigan University </w:t>
      </w:r>
    </w:p>
    <w:p w14:paraId="2F318039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English 592 – Public Policy, Writing Instruction, and Public Writing</w:t>
      </w:r>
      <w:r>
        <w:rPr>
          <w:rFonts w:ascii="Garamond" w:hAnsi="Garamond"/>
          <w:sz w:val="22"/>
        </w:rPr>
        <w:t xml:space="preserve"> (graduate)</w:t>
      </w:r>
    </w:p>
    <w:p w14:paraId="1910C89A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English 596 – Teaching Composition at the College Level </w:t>
      </w:r>
      <w:r>
        <w:rPr>
          <w:rFonts w:ascii="Garamond" w:hAnsi="Garamond"/>
          <w:sz w:val="22"/>
        </w:rPr>
        <w:t>(graduate)</w:t>
      </w:r>
    </w:p>
    <w:p w14:paraId="33EC70C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English 592/585 – Teaching Basic Writing at the College Level</w:t>
      </w:r>
      <w:r>
        <w:rPr>
          <w:rFonts w:ascii="Garamond" w:hAnsi="Garamond"/>
          <w:sz w:val="22"/>
        </w:rPr>
        <w:t xml:space="preserve"> (graduate)</w:t>
      </w:r>
    </w:p>
    <w:p w14:paraId="10AF1195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English 121 – Composition II: Researching the Public Experience </w:t>
      </w:r>
      <w:r>
        <w:rPr>
          <w:rFonts w:ascii="Garamond" w:hAnsi="Garamond"/>
          <w:sz w:val="22"/>
        </w:rPr>
        <w:t>(undergrad/general education)</w:t>
      </w:r>
    </w:p>
    <w:p w14:paraId="274236B4" w14:textId="663A4CAB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English 328 – Writing, Style, and Technology </w:t>
      </w:r>
      <w:r>
        <w:rPr>
          <w:rFonts w:ascii="Garamond" w:hAnsi="Garamond"/>
          <w:sz w:val="22"/>
        </w:rPr>
        <w:t>(undergrad</w:t>
      </w:r>
      <w:r w:rsidR="00BD7FA0">
        <w:rPr>
          <w:rFonts w:ascii="Garamond" w:hAnsi="Garamond"/>
          <w:sz w:val="22"/>
        </w:rPr>
        <w:t>uate</w:t>
      </w:r>
      <w:r>
        <w:rPr>
          <w:rFonts w:ascii="Garamond" w:hAnsi="Garamond"/>
          <w:sz w:val="22"/>
        </w:rPr>
        <w:t>)</w:t>
      </w:r>
    </w:p>
    <w:p w14:paraId="32396C5C" w14:textId="77777777" w:rsidR="001C7C8F" w:rsidRPr="003B1272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English 621 – Research Methods</w:t>
      </w:r>
      <w:r>
        <w:rPr>
          <w:rFonts w:ascii="Garamond" w:hAnsi="Garamond"/>
          <w:sz w:val="22"/>
        </w:rPr>
        <w:t xml:space="preserve"> (graduate)</w:t>
      </w:r>
    </w:p>
    <w:p w14:paraId="5FFEDE83" w14:textId="77777777" w:rsidR="001C7C8F" w:rsidRPr="003B1272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(</w:t>
      </w:r>
      <w:proofErr w:type="gramStart"/>
      <w:r w:rsidRPr="003B1272">
        <w:rPr>
          <w:rFonts w:ascii="Garamond" w:hAnsi="Garamond"/>
          <w:sz w:val="22"/>
        </w:rPr>
        <w:t>multiple</w:t>
      </w:r>
      <w:proofErr w:type="gramEnd"/>
      <w:r w:rsidRPr="003B1272">
        <w:rPr>
          <w:rFonts w:ascii="Garamond" w:hAnsi="Garamond"/>
          <w:sz w:val="22"/>
        </w:rPr>
        <w:t xml:space="preserve"> sections of most courses)</w:t>
      </w:r>
    </w:p>
    <w:p w14:paraId="4FAB204E" w14:textId="05BCB84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3F639D6" w14:textId="77777777" w:rsidR="003540D9" w:rsidRPr="003B1272" w:rsidRDefault="003540D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6D5459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lastRenderedPageBreak/>
        <w:t>Courses Taught - University of Minnesota-General College</w:t>
      </w:r>
    </w:p>
    <w:p w14:paraId="4EDB7225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Basic Writing/Educational Issues</w:t>
      </w:r>
      <w:r w:rsidRPr="003B1272">
        <w:rPr>
          <w:rFonts w:ascii="Garamond" w:hAnsi="Garamond"/>
          <w:sz w:val="22"/>
        </w:rPr>
        <w:t>: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i/>
          <w:sz w:val="22"/>
        </w:rPr>
        <w:t>Basic Writing/Communicating in Society</w:t>
      </w:r>
      <w:r w:rsidRPr="003B1272">
        <w:rPr>
          <w:rFonts w:ascii="Garamond" w:hAnsi="Garamond"/>
          <w:sz w:val="22"/>
        </w:rPr>
        <w:t>:</w:t>
      </w:r>
    </w:p>
    <w:p w14:paraId="53B6C96F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Language and Education</w:t>
      </w:r>
      <w:r w:rsidRPr="003B1272">
        <w:rPr>
          <w:rFonts w:ascii="Garamond" w:hAnsi="Garamond"/>
          <w:sz w:val="22"/>
        </w:rPr>
        <w:tab/>
        <w:t>Writing about Popular Culture</w:t>
      </w:r>
      <w:r w:rsidRPr="003B1272">
        <w:rPr>
          <w:rFonts w:ascii="Garamond" w:hAnsi="Garamond"/>
          <w:sz w:val="22"/>
        </w:rPr>
        <w:tab/>
      </w:r>
    </w:p>
    <w:p w14:paraId="265A98EB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Literacy and Education</w:t>
      </w:r>
      <w:r w:rsidRPr="003B1272">
        <w:rPr>
          <w:rFonts w:ascii="Garamond" w:hAnsi="Garamond"/>
          <w:sz w:val="22"/>
        </w:rPr>
        <w:tab/>
        <w:t>Media Literacy</w:t>
      </w:r>
    </w:p>
    <w:p w14:paraId="7CA930EE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Case Studies in Education</w:t>
      </w:r>
      <w:r w:rsidRPr="003B1272">
        <w:rPr>
          <w:rFonts w:ascii="Garamond" w:hAnsi="Garamond"/>
          <w:sz w:val="22"/>
        </w:rPr>
        <w:tab/>
        <w:t>Evaluating Community Service Organizations</w:t>
      </w:r>
    </w:p>
    <w:p w14:paraId="01C71832" w14:textId="77777777" w:rsidR="001C7C8F" w:rsidRPr="003B1272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>Writing for Community Service Organizations</w:t>
      </w:r>
    </w:p>
    <w:p w14:paraId="792ACF02" w14:textId="77777777" w:rsidR="001C7C8F" w:rsidRPr="003B1272" w:rsidRDefault="001C7C8F" w:rsidP="001C7C8F">
      <w:pPr>
        <w:pStyle w:val="Heading2"/>
        <w:ind w:left="0" w:firstLine="0"/>
        <w:rPr>
          <w:rFonts w:ascii="Garamond" w:hAnsi="Garamond"/>
          <w:sz w:val="22"/>
          <w:u w:val="none"/>
        </w:rPr>
      </w:pPr>
    </w:p>
    <w:p w14:paraId="7A5487A5" w14:textId="3120F5B0" w:rsidR="001C7C8F" w:rsidRPr="005248F0" w:rsidRDefault="001C7C8F" w:rsidP="00880283">
      <w:pPr>
        <w:pStyle w:val="Heading2"/>
        <w:ind w:left="0" w:firstLine="0"/>
        <w:rPr>
          <w:rFonts w:ascii="Garamond" w:hAnsi="Garamond"/>
          <w:smallCaps w:val="0"/>
          <w:u w:val="none"/>
        </w:rPr>
      </w:pPr>
      <w:r w:rsidRPr="005248F0">
        <w:rPr>
          <w:rFonts w:ascii="Garamond" w:hAnsi="Garamond"/>
          <w:u w:val="none"/>
        </w:rPr>
        <w:t>Academic Service</w:t>
      </w:r>
    </w:p>
    <w:p w14:paraId="17E4B1F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Service to the Profession</w:t>
      </w:r>
    </w:p>
    <w:p w14:paraId="180DF3AF" w14:textId="29991686" w:rsidR="00DF2B70" w:rsidRDefault="00DF2B7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Chair, Task Force to Revise the NCTE Statement on Teaching Composition </w:t>
      </w:r>
      <w:r>
        <w:rPr>
          <w:rFonts w:ascii="Garamond" w:hAnsi="Garamond"/>
          <w:sz w:val="22"/>
        </w:rPr>
        <w:tab/>
        <w:t>2018-</w:t>
      </w:r>
      <w:r w:rsidR="00EC372B">
        <w:rPr>
          <w:rFonts w:ascii="Garamond" w:hAnsi="Garamond"/>
          <w:sz w:val="22"/>
        </w:rPr>
        <w:t>2019</w:t>
      </w:r>
    </w:p>
    <w:p w14:paraId="3884A831" w14:textId="5E45A7C0" w:rsidR="004E2AB1" w:rsidRDefault="00B65E7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Past </w:t>
      </w:r>
      <w:r w:rsidR="004E2AB1">
        <w:rPr>
          <w:rFonts w:ascii="Garamond" w:hAnsi="Garamond"/>
          <w:sz w:val="22"/>
        </w:rPr>
        <w:t xml:space="preserve">Chair, </w:t>
      </w:r>
      <w:r w:rsidR="00782109">
        <w:rPr>
          <w:rFonts w:ascii="Garamond" w:hAnsi="Garamond"/>
          <w:sz w:val="22"/>
        </w:rPr>
        <w:t>Conference on College Composition and Communication (</w:t>
      </w:r>
      <w:r w:rsidR="004E2AB1">
        <w:rPr>
          <w:rFonts w:ascii="Garamond" w:hAnsi="Garamond"/>
          <w:sz w:val="22"/>
        </w:rPr>
        <w:t xml:space="preserve">previously </w:t>
      </w:r>
      <w:r>
        <w:rPr>
          <w:rFonts w:ascii="Garamond" w:hAnsi="Garamond"/>
          <w:sz w:val="22"/>
        </w:rPr>
        <w:t xml:space="preserve">Chair, </w:t>
      </w:r>
      <w:r w:rsidR="004E2AB1">
        <w:rPr>
          <w:rFonts w:ascii="Garamond" w:hAnsi="Garamond"/>
          <w:sz w:val="22"/>
        </w:rPr>
        <w:t xml:space="preserve">Associate Chair, </w:t>
      </w:r>
    </w:p>
    <w:p w14:paraId="07DA5C4F" w14:textId="3AFCAB81" w:rsidR="00782109" w:rsidRDefault="00B65E7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Assistant Chair)</w:t>
      </w:r>
      <w:r>
        <w:rPr>
          <w:rFonts w:ascii="Garamond" w:hAnsi="Garamond"/>
          <w:sz w:val="22"/>
        </w:rPr>
        <w:tab/>
        <w:t>2017</w:t>
      </w:r>
      <w:r w:rsidR="00782109">
        <w:rPr>
          <w:rFonts w:ascii="Garamond" w:hAnsi="Garamond"/>
          <w:sz w:val="22"/>
        </w:rPr>
        <w:t>-</w:t>
      </w:r>
      <w:r>
        <w:rPr>
          <w:rFonts w:ascii="Garamond" w:hAnsi="Garamond"/>
          <w:sz w:val="22"/>
        </w:rPr>
        <w:t>2018</w:t>
      </w:r>
    </w:p>
    <w:p w14:paraId="7894DA91" w14:textId="46BC88C5" w:rsidR="000F7867" w:rsidRDefault="000F786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National Council of Teachers of English Executive Committee</w:t>
      </w:r>
      <w:r>
        <w:rPr>
          <w:rFonts w:ascii="Garamond" w:hAnsi="Garamond"/>
          <w:sz w:val="22"/>
        </w:rPr>
        <w:tab/>
      </w:r>
      <w:r w:rsidR="004E2AB1">
        <w:rPr>
          <w:rFonts w:ascii="Garamond" w:hAnsi="Garamond"/>
          <w:sz w:val="22"/>
        </w:rPr>
        <w:t>2014-2017</w:t>
      </w:r>
    </w:p>
    <w:p w14:paraId="38B710A3" w14:textId="3997FD32" w:rsidR="00374AAE" w:rsidRDefault="00374AAE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CCCC Task Force to Revise the CCCC Statement on Principles and Standards for the Teaching of Writing</w:t>
      </w:r>
      <w:r>
        <w:rPr>
          <w:rFonts w:ascii="Garamond" w:hAnsi="Garamond"/>
          <w:sz w:val="22"/>
        </w:rPr>
        <w:tab/>
        <w:t>2012-</w:t>
      </w:r>
      <w:r w:rsidR="00693000">
        <w:rPr>
          <w:rFonts w:ascii="Garamond" w:hAnsi="Garamond"/>
          <w:sz w:val="22"/>
        </w:rPr>
        <w:t>2013</w:t>
      </w:r>
    </w:p>
    <w:p w14:paraId="620607D7" w14:textId="051F442B" w:rsidR="00374AAE" w:rsidRDefault="00374AAE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Pr="00374AAE">
        <w:rPr>
          <w:rFonts w:ascii="Garamond" w:hAnsi="Garamond"/>
          <w:i/>
          <w:sz w:val="22"/>
        </w:rPr>
        <w:t>CCC</w:t>
      </w:r>
      <w:r>
        <w:rPr>
          <w:rFonts w:ascii="Garamond" w:hAnsi="Garamond"/>
          <w:sz w:val="22"/>
        </w:rPr>
        <w:t xml:space="preserve"> editor search committee</w:t>
      </w:r>
      <w:r>
        <w:rPr>
          <w:rFonts w:ascii="Garamond" w:hAnsi="Garamond"/>
          <w:sz w:val="22"/>
        </w:rPr>
        <w:tab/>
        <w:t>2013</w:t>
      </w:r>
    </w:p>
    <w:p w14:paraId="3B8C0F4C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Immediate Past President, Council of Writing Program Administrators</w:t>
      </w:r>
      <w:r>
        <w:rPr>
          <w:rFonts w:ascii="Garamond" w:hAnsi="Garamond"/>
          <w:sz w:val="22"/>
        </w:rPr>
        <w:tab/>
        <w:t>2011-2013</w:t>
      </w:r>
    </w:p>
    <w:p w14:paraId="0733A3C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President, Council of Writing Program Administrators</w:t>
      </w:r>
      <w:r w:rsidRPr="003B1272">
        <w:rPr>
          <w:rFonts w:ascii="Garamond" w:hAnsi="Garamond"/>
          <w:sz w:val="22"/>
        </w:rPr>
        <w:tab/>
        <w:t>2009-2011</w:t>
      </w:r>
    </w:p>
    <w:p w14:paraId="631F334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Vice President, Council of Writing Program Administrators</w:t>
      </w:r>
      <w:r w:rsidRPr="003B1272">
        <w:rPr>
          <w:rFonts w:ascii="Garamond" w:hAnsi="Garamond"/>
          <w:sz w:val="22"/>
        </w:rPr>
        <w:tab/>
        <w:t xml:space="preserve">2007-2009 </w:t>
      </w:r>
    </w:p>
    <w:p w14:paraId="3F0016A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NCTE Nominating Committee                                                                                        </w:t>
      </w:r>
      <w:r w:rsidRPr="003B1272">
        <w:rPr>
          <w:rFonts w:ascii="Garamond" w:hAnsi="Garamond"/>
          <w:sz w:val="22"/>
        </w:rPr>
        <w:tab/>
        <w:t>2006</w:t>
      </w:r>
    </w:p>
    <w:p w14:paraId="0171939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English Language Arts Standards Revision Committee (State of </w:t>
      </w:r>
      <w:proofErr w:type="gramStart"/>
      <w:r w:rsidRPr="003B1272">
        <w:rPr>
          <w:rFonts w:ascii="Garamond" w:hAnsi="Garamond"/>
          <w:sz w:val="22"/>
        </w:rPr>
        <w:t xml:space="preserve">Michigan)   </w:t>
      </w:r>
      <w:proofErr w:type="gramEnd"/>
      <w:r w:rsidRPr="003B1272">
        <w:rPr>
          <w:rFonts w:ascii="Garamond" w:hAnsi="Garamond"/>
          <w:sz w:val="22"/>
        </w:rPr>
        <w:t xml:space="preserve">                </w:t>
      </w:r>
      <w:r w:rsidRPr="003B1272">
        <w:rPr>
          <w:rFonts w:ascii="Garamond" w:hAnsi="Garamond"/>
          <w:sz w:val="22"/>
        </w:rPr>
        <w:tab/>
        <w:t>2005</w:t>
      </w:r>
    </w:p>
    <w:p w14:paraId="7D37743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CCCC Research Grants Committee                                                                                  </w:t>
      </w:r>
      <w:r w:rsidRPr="003B1272">
        <w:rPr>
          <w:rFonts w:ascii="Garamond" w:hAnsi="Garamond"/>
          <w:sz w:val="22"/>
        </w:rPr>
        <w:tab/>
        <w:t>2005</w:t>
      </w:r>
    </w:p>
    <w:p w14:paraId="5372984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Executive Board Member, Council for Writing Program Administrators</w:t>
      </w:r>
      <w:r w:rsidRPr="003B1272">
        <w:rPr>
          <w:rFonts w:ascii="Garamond" w:hAnsi="Garamond"/>
          <w:i/>
          <w:sz w:val="22"/>
        </w:rPr>
        <w:t xml:space="preserve">                                        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2002-2005</w:t>
      </w:r>
    </w:p>
    <w:p w14:paraId="6E48E4FC" w14:textId="5B27E76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Chair, </w:t>
      </w:r>
      <w:r w:rsidR="003F1C26">
        <w:rPr>
          <w:rFonts w:ascii="Garamond" w:hAnsi="Garamond"/>
          <w:sz w:val="22"/>
        </w:rPr>
        <w:t>C</w:t>
      </w:r>
      <w:r w:rsidRPr="003B1272">
        <w:rPr>
          <w:rFonts w:ascii="Garamond" w:hAnsi="Garamond"/>
          <w:sz w:val="22"/>
        </w:rPr>
        <w:t xml:space="preserve">WPA Media Committee                            </w:t>
      </w:r>
      <w:r w:rsidRPr="003B1272">
        <w:rPr>
          <w:rFonts w:ascii="Garamond" w:hAnsi="Garamond"/>
          <w:sz w:val="22"/>
        </w:rPr>
        <w:tab/>
        <w:t>2003-2004</w:t>
      </w:r>
    </w:p>
    <w:p w14:paraId="7D8587C9" w14:textId="24E51FA8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Coordinator, </w:t>
      </w:r>
      <w:r w:rsidR="003F1C26">
        <w:rPr>
          <w:rFonts w:ascii="Garamond" w:hAnsi="Garamond"/>
          <w:sz w:val="22"/>
        </w:rPr>
        <w:t>C</w:t>
      </w:r>
      <w:r w:rsidRPr="003B1272">
        <w:rPr>
          <w:rFonts w:ascii="Garamond" w:hAnsi="Garamond"/>
          <w:sz w:val="22"/>
        </w:rPr>
        <w:t xml:space="preserve">WPA Network for Media Action                                          </w:t>
      </w:r>
      <w:r w:rsidRPr="003B1272">
        <w:rPr>
          <w:rFonts w:ascii="Garamond" w:hAnsi="Garamond"/>
          <w:sz w:val="22"/>
        </w:rPr>
        <w:tab/>
        <w:t xml:space="preserve">2004-2008 </w:t>
      </w:r>
    </w:p>
    <w:p w14:paraId="06B72E1F" w14:textId="04FC3438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</w:t>
      </w:r>
      <w:r w:rsidR="003F1C26">
        <w:rPr>
          <w:rFonts w:ascii="Garamond" w:hAnsi="Garamond"/>
          <w:sz w:val="22"/>
        </w:rPr>
        <w:t>C</w:t>
      </w:r>
      <w:r w:rsidRPr="003B1272">
        <w:rPr>
          <w:rFonts w:ascii="Garamond" w:hAnsi="Garamond"/>
          <w:sz w:val="22"/>
        </w:rPr>
        <w:t>WPA Plagiarism Task Force; collaborative co-author, “Defining and Avoiding</w:t>
      </w:r>
    </w:p>
    <w:p w14:paraId="01FFBA10" w14:textId="6DFBA217" w:rsidR="009C34AA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Plagiarism: The WPA Statement on Best </w:t>
      </w:r>
      <w:proofErr w:type="gramStart"/>
      <w:r w:rsidRPr="003B1272">
        <w:rPr>
          <w:rFonts w:ascii="Garamond" w:hAnsi="Garamond"/>
          <w:sz w:val="22"/>
        </w:rPr>
        <w:t xml:space="preserve">Practices”   </w:t>
      </w:r>
      <w:proofErr w:type="gramEnd"/>
      <w:r w:rsidRPr="003B1272">
        <w:rPr>
          <w:rFonts w:ascii="Garamond" w:hAnsi="Garamond"/>
          <w:sz w:val="22"/>
        </w:rPr>
        <w:t xml:space="preserve">                                      </w:t>
      </w:r>
      <w:r w:rsidRPr="003B1272">
        <w:rPr>
          <w:rFonts w:ascii="Garamond" w:hAnsi="Garamond"/>
          <w:sz w:val="22"/>
        </w:rPr>
        <w:tab/>
        <w:t xml:space="preserve">2002-2003 </w:t>
      </w:r>
      <w:r w:rsidR="00227F28">
        <w:rPr>
          <w:rFonts w:ascii="Garamond" w:hAnsi="Garamond"/>
          <w:sz w:val="22"/>
        </w:rPr>
        <w:t xml:space="preserve">                               </w:t>
      </w:r>
      <w:r w:rsidR="009C34AA">
        <w:rPr>
          <w:rFonts w:ascii="Garamond" w:hAnsi="Garamond"/>
          <w:sz w:val="22"/>
        </w:rPr>
        <w:tab/>
      </w:r>
    </w:p>
    <w:p w14:paraId="237F4B26" w14:textId="7EA99C3F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American Association of Colleges and Universities (AAC&amp;U) </w:t>
      </w:r>
      <w:r w:rsidR="002344A4">
        <w:rPr>
          <w:rFonts w:ascii="Garamond" w:hAnsi="Garamond"/>
          <w:sz w:val="22"/>
        </w:rPr>
        <w:t>VALUE Writing Rubric Team</w:t>
      </w:r>
      <w:r w:rsidR="001C2496">
        <w:rPr>
          <w:rFonts w:ascii="Garamond" w:hAnsi="Garamond"/>
          <w:sz w:val="22"/>
        </w:rPr>
        <w:tab/>
        <w:t>2009</w:t>
      </w:r>
      <w:r w:rsidR="002344A4">
        <w:rPr>
          <w:rFonts w:ascii="Garamond" w:hAnsi="Garamond"/>
          <w:sz w:val="22"/>
        </w:rPr>
        <w:t xml:space="preserve">  </w:t>
      </w:r>
    </w:p>
    <w:p w14:paraId="6572C59F" w14:textId="6C84665D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Co-Chair, WPA-NCTE Ad Hoc Join</w:t>
      </w:r>
      <w:r w:rsidR="002344A4">
        <w:rPr>
          <w:rFonts w:ascii="Garamond" w:hAnsi="Garamond"/>
          <w:sz w:val="22"/>
        </w:rPr>
        <w:t>t Task Force on Assessment</w:t>
      </w:r>
      <w:r w:rsidR="002344A4"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2007-2008</w:t>
      </w:r>
    </w:p>
    <w:p w14:paraId="7F145646" w14:textId="4BDC0F8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Representative/participant, U.S. Department of Education Regional Hearings on Spellings Commission Report on the Future of Higher </w:t>
      </w:r>
      <w:r w:rsidR="002344A4">
        <w:rPr>
          <w:rFonts w:ascii="Garamond" w:hAnsi="Garamond"/>
          <w:sz w:val="22"/>
        </w:rPr>
        <w:t>Education (Kansas City, MO)</w:t>
      </w:r>
      <w:r w:rsidR="002344A4"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2007</w:t>
      </w:r>
    </w:p>
    <w:p w14:paraId="4A3EC2C0" w14:textId="544C849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Mentor/Leader, Academy for Assessment of Student Learning, Higher Learning Commission of the North Central Association</w:t>
      </w:r>
      <w:r w:rsidR="002344A4">
        <w:rPr>
          <w:rFonts w:ascii="Garamond" w:hAnsi="Garamond"/>
          <w:sz w:val="22"/>
        </w:rPr>
        <w:t xml:space="preserve"> of Colleges and Universities</w:t>
      </w:r>
      <w:r w:rsidR="002344A4"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2005-7</w:t>
      </w:r>
    </w:p>
    <w:p w14:paraId="64C21B6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5A1846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Stage one proposal reviewer, CCCC                 </w:t>
      </w:r>
      <w:r w:rsidRPr="003B1272">
        <w:rPr>
          <w:rFonts w:ascii="Garamond" w:hAnsi="Garamond"/>
          <w:sz w:val="22"/>
        </w:rPr>
        <w:tab/>
        <w:t>1994, 2003-2006, 2009, 2010</w:t>
      </w:r>
    </w:p>
    <w:p w14:paraId="20620CD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Online Coach, CCCC</w:t>
      </w:r>
      <w:r w:rsidRPr="003B1272">
        <w:rPr>
          <w:rFonts w:ascii="Garamond" w:hAnsi="Garamond"/>
          <w:sz w:val="22"/>
        </w:rPr>
        <w:tab/>
        <w:t>2007, 2008, 2009</w:t>
      </w:r>
    </w:p>
    <w:p w14:paraId="6C92386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Co-Chair, Conference on Basic Writing</w:t>
      </w:r>
      <w:r w:rsidRPr="003B1272">
        <w:rPr>
          <w:rFonts w:ascii="Garamond" w:hAnsi="Garamond"/>
          <w:sz w:val="22"/>
        </w:rPr>
        <w:tab/>
        <w:t>1998-2002</w:t>
      </w:r>
    </w:p>
    <w:p w14:paraId="408B24D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Executive Board member, Conference on Basic Writing</w:t>
      </w:r>
      <w:r w:rsidRPr="003B1272">
        <w:rPr>
          <w:rFonts w:ascii="Garamond" w:hAnsi="Garamond"/>
          <w:sz w:val="22"/>
        </w:rPr>
        <w:tab/>
        <w:t>1995-2002</w:t>
      </w:r>
    </w:p>
    <w:p w14:paraId="3510CFA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CCCC Nominating Committee                                                                 </w:t>
      </w:r>
      <w:r w:rsidRPr="003B1272">
        <w:rPr>
          <w:rFonts w:ascii="Garamond" w:hAnsi="Garamond"/>
          <w:sz w:val="22"/>
        </w:rPr>
        <w:tab/>
        <w:t>1999-2000</w:t>
      </w:r>
      <w:r w:rsidRPr="003B1272">
        <w:rPr>
          <w:rFonts w:ascii="Garamond" w:hAnsi="Garamond"/>
          <w:sz w:val="22"/>
        </w:rPr>
        <w:tab/>
      </w:r>
    </w:p>
    <w:p w14:paraId="60FA1B9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Co-editor, </w:t>
      </w:r>
      <w:r w:rsidRPr="003B1272">
        <w:rPr>
          <w:rFonts w:ascii="Garamond" w:hAnsi="Garamond"/>
          <w:i/>
          <w:sz w:val="22"/>
        </w:rPr>
        <w:t>Basic Writing e-Journal (</w:t>
      </w:r>
      <w:proofErr w:type="spellStart"/>
      <w:proofErr w:type="gramStart"/>
      <w:r w:rsidRPr="003B1272">
        <w:rPr>
          <w:rFonts w:ascii="Garamond" w:hAnsi="Garamond"/>
          <w:i/>
          <w:sz w:val="22"/>
        </w:rPr>
        <w:t>BWe</w:t>
      </w:r>
      <w:proofErr w:type="spellEnd"/>
      <w:r w:rsidRPr="003B1272">
        <w:rPr>
          <w:rFonts w:ascii="Garamond" w:hAnsi="Garamond"/>
          <w:i/>
          <w:sz w:val="22"/>
        </w:rPr>
        <w:t>)</w:t>
      </w:r>
      <w:r w:rsidRPr="003B1272">
        <w:rPr>
          <w:rFonts w:ascii="Garamond" w:hAnsi="Garamond"/>
          <w:sz w:val="22"/>
        </w:rPr>
        <w:t xml:space="preserve">   </w:t>
      </w:r>
      <w:proofErr w:type="gramEnd"/>
      <w:r w:rsidRPr="003B1272">
        <w:rPr>
          <w:rFonts w:ascii="Garamond" w:hAnsi="Garamond"/>
          <w:sz w:val="22"/>
        </w:rPr>
        <w:t xml:space="preserve">                                                  </w:t>
      </w:r>
      <w:r w:rsidRPr="003B1272">
        <w:rPr>
          <w:rFonts w:ascii="Garamond" w:hAnsi="Garamond"/>
          <w:sz w:val="22"/>
        </w:rPr>
        <w:tab/>
        <w:t>1999-2002</w:t>
      </w:r>
    </w:p>
    <w:p w14:paraId="76007FD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Featured presenter, </w:t>
      </w:r>
      <w:r w:rsidRPr="003B1272">
        <w:rPr>
          <w:rFonts w:ascii="Garamond" w:hAnsi="Garamond"/>
          <w:i/>
          <w:sz w:val="22"/>
        </w:rPr>
        <w:t>Take 20</w:t>
      </w:r>
      <w:r w:rsidRPr="003B1272">
        <w:rPr>
          <w:rFonts w:ascii="Garamond" w:hAnsi="Garamond"/>
          <w:sz w:val="22"/>
        </w:rPr>
        <w:t xml:space="preserve"> (Bedford-St. Martin’s professional development video)</w:t>
      </w:r>
      <w:r w:rsidRPr="003B1272">
        <w:rPr>
          <w:rFonts w:ascii="Garamond" w:hAnsi="Garamond"/>
          <w:sz w:val="22"/>
        </w:rPr>
        <w:tab/>
        <w:t>2007</w:t>
      </w:r>
    </w:p>
    <w:p w14:paraId="0C351FBE" w14:textId="698647FC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ab/>
      </w:r>
    </w:p>
    <w:p w14:paraId="6D0F7E2F" w14:textId="16816E4A" w:rsidR="001C7C8F" w:rsidRPr="003B1272" w:rsidRDefault="00841685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Current </w:t>
      </w:r>
      <w:r w:rsidR="001C7C8F" w:rsidRPr="003B1272">
        <w:rPr>
          <w:rFonts w:ascii="Garamond" w:hAnsi="Garamond"/>
          <w:sz w:val="22"/>
          <w:u w:val="single"/>
        </w:rPr>
        <w:t>Editorial Board Membership</w:t>
      </w:r>
    </w:p>
    <w:p w14:paraId="0668B9D4" w14:textId="77EBE45F" w:rsidR="001C7C8F" w:rsidRPr="003B1272" w:rsidRDefault="0084168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Research, Pedagogy, and Policy (Southern Illinois UP)</w:t>
      </w:r>
      <w:r w:rsidR="001C2496">
        <w:rPr>
          <w:rFonts w:ascii="Garamond" w:hAnsi="Garamond"/>
          <w:i/>
          <w:sz w:val="22"/>
        </w:rPr>
        <w:tab/>
      </w:r>
    </w:p>
    <w:p w14:paraId="7AADAB17" w14:textId="346982D1" w:rsidR="001C7C8F" w:rsidRPr="001C2496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Journal of Basic Writing</w:t>
      </w:r>
      <w:r w:rsidR="001C2496">
        <w:rPr>
          <w:rFonts w:ascii="Garamond" w:hAnsi="Garamond"/>
          <w:i/>
          <w:sz w:val="22"/>
        </w:rPr>
        <w:tab/>
      </w:r>
    </w:p>
    <w:p w14:paraId="73899095" w14:textId="13299037" w:rsidR="001C7C8F" w:rsidRPr="001C2496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Composition Studies</w:t>
      </w:r>
      <w:r w:rsidR="001C2496">
        <w:rPr>
          <w:rFonts w:ascii="Garamond" w:hAnsi="Garamond"/>
          <w:i/>
          <w:sz w:val="22"/>
        </w:rPr>
        <w:tab/>
      </w:r>
    </w:p>
    <w:p w14:paraId="0639D20E" w14:textId="3C8E56BD" w:rsidR="00FA6770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 xml:space="preserve">Reflections: A Journal of Writing, Service-Learning, and Community Learning                                         </w:t>
      </w:r>
      <w:r w:rsidR="001C2496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i/>
          <w:sz w:val="22"/>
        </w:rPr>
        <w:t xml:space="preserve"> </w:t>
      </w:r>
    </w:p>
    <w:p w14:paraId="70216C7B" w14:textId="65F4E48E" w:rsidR="001C7C8F" w:rsidRPr="003B1272" w:rsidRDefault="00FA6770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Composition Forum</w:t>
      </w:r>
      <w:r w:rsidR="001C7C8F" w:rsidRPr="003B1272">
        <w:rPr>
          <w:rFonts w:ascii="Garamond" w:hAnsi="Garamond"/>
          <w:i/>
          <w:sz w:val="22"/>
        </w:rPr>
        <w:t xml:space="preserve">                                                                         </w:t>
      </w:r>
    </w:p>
    <w:p w14:paraId="4D4BA7D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</w:p>
    <w:p w14:paraId="6A71BD96" w14:textId="73B9DC75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lastRenderedPageBreak/>
        <w:t>Tenure</w:t>
      </w:r>
      <w:r w:rsidR="004623D1">
        <w:rPr>
          <w:rFonts w:ascii="Garamond" w:hAnsi="Garamond"/>
          <w:i/>
          <w:sz w:val="22"/>
        </w:rPr>
        <w:t>/promotion</w:t>
      </w:r>
      <w:r w:rsidRPr="003B1272">
        <w:rPr>
          <w:rFonts w:ascii="Garamond" w:hAnsi="Garamond"/>
          <w:i/>
          <w:sz w:val="22"/>
        </w:rPr>
        <w:t xml:space="preserve"> case reviewer</w:t>
      </w:r>
    </w:p>
    <w:p w14:paraId="34DF0D7F" w14:textId="3E7ADECD" w:rsidR="00EC372B" w:rsidRDefault="00EC372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Davis</w:t>
      </w:r>
    </w:p>
    <w:p w14:paraId="717400A4" w14:textId="74D1EF87" w:rsidR="00EC372B" w:rsidRDefault="00EC372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Western Michigan University</w:t>
      </w:r>
    </w:p>
    <w:p w14:paraId="594D3758" w14:textId="1FD58C6D" w:rsidR="00EC372B" w:rsidRDefault="00EC372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Virginia</w:t>
      </w:r>
    </w:p>
    <w:p w14:paraId="5F8483A8" w14:textId="0AC2413B" w:rsidR="00227F28" w:rsidRDefault="00227F2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Syracuse University</w:t>
      </w:r>
    </w:p>
    <w:p w14:paraId="3BA25273" w14:textId="5D41CBAF" w:rsidR="00FA6770" w:rsidRDefault="00FA677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Albany (SUNY)</w:t>
      </w:r>
    </w:p>
    <w:p w14:paraId="58811A41" w14:textId="6BD9277F" w:rsidR="004F1D95" w:rsidRDefault="004F1D9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Texas, El Paso</w:t>
      </w:r>
    </w:p>
    <w:p w14:paraId="28831A55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Michigan State University</w:t>
      </w:r>
    </w:p>
    <w:p w14:paraId="4895E580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Colorado State University</w:t>
      </w:r>
    </w:p>
    <w:p w14:paraId="3992494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Metropolitan State University</w:t>
      </w:r>
    </w:p>
    <w:p w14:paraId="3C12D4B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Beloit College</w:t>
      </w:r>
    </w:p>
    <w:p w14:paraId="3977E7E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Arizona State University</w:t>
      </w:r>
    </w:p>
    <w:p w14:paraId="48080D7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University of Nebraska-Omaha</w:t>
      </w:r>
    </w:p>
    <w:p w14:paraId="77FA5151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University of Minnesota </w:t>
      </w:r>
    </w:p>
    <w:p w14:paraId="5181983A" w14:textId="2FC8C72B" w:rsidR="004623D1" w:rsidRDefault="004623D1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Kansas</w:t>
      </w:r>
    </w:p>
    <w:p w14:paraId="42931B19" w14:textId="20837676" w:rsidR="00693000" w:rsidRDefault="0069300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Florida International University </w:t>
      </w:r>
    </w:p>
    <w:p w14:paraId="44F6B61C" w14:textId="0C3C0537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Davis</w:t>
      </w:r>
    </w:p>
    <w:p w14:paraId="47B52AE9" w14:textId="31962818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Irvine</w:t>
      </w:r>
    </w:p>
    <w:p w14:paraId="75A0B6EA" w14:textId="00C330AA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San Diego</w:t>
      </w:r>
    </w:p>
    <w:p w14:paraId="688CE893" w14:textId="24FFA7BB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Florida International University</w:t>
      </w:r>
    </w:p>
    <w:p w14:paraId="5B2E9464" w14:textId="08158982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Delaware</w:t>
      </w:r>
    </w:p>
    <w:p w14:paraId="3D48EDA2" w14:textId="552889A8" w:rsidR="003540D9" w:rsidRDefault="003540D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Florida</w:t>
      </w:r>
    </w:p>
    <w:p w14:paraId="0F35CE0C" w14:textId="54B3CA66" w:rsidR="003540D9" w:rsidRPr="003B1272" w:rsidRDefault="003540D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Ohio State University</w:t>
      </w:r>
    </w:p>
    <w:p w14:paraId="590E999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mallCaps/>
          <w:sz w:val="22"/>
        </w:rPr>
      </w:pPr>
    </w:p>
    <w:p w14:paraId="202832B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 w:rsidRPr="003B1272">
        <w:rPr>
          <w:rFonts w:ascii="Garamond" w:hAnsi="Garamond"/>
          <w:sz w:val="22"/>
          <w:u w:val="single"/>
        </w:rPr>
        <w:t>Manuscript reviewer</w:t>
      </w:r>
    </w:p>
    <w:p w14:paraId="412E7B0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College Composition and Communication</w:t>
      </w:r>
    </w:p>
    <w:p w14:paraId="2F32D8F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College English</w:t>
      </w:r>
    </w:p>
    <w:p w14:paraId="4CBA6D9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Journal of Advanced Composition</w:t>
      </w:r>
    </w:p>
    <w:p w14:paraId="270C4A3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Journal of Basic Writing</w:t>
      </w:r>
    </w:p>
    <w:p w14:paraId="1D874D69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Composition Studies</w:t>
      </w:r>
    </w:p>
    <w:p w14:paraId="6AB1888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Pedagogy</w:t>
      </w:r>
    </w:p>
    <w:p w14:paraId="37CFF65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English Education</w:t>
      </w:r>
    </w:p>
    <w:p w14:paraId="402A4A2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WPA Journal</w:t>
      </w:r>
    </w:p>
    <w:p w14:paraId="316AF51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St. Martin’s Press</w:t>
      </w:r>
    </w:p>
    <w:p w14:paraId="6F4914B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National Council of Teachers of English Press</w:t>
      </w:r>
    </w:p>
    <w:p w14:paraId="61ABEA5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SUNY Press</w:t>
      </w:r>
    </w:p>
    <w:p w14:paraId="1B4A319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Utah State University Press</w:t>
      </w:r>
    </w:p>
    <w:p w14:paraId="085C94B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W.W. Norton</w:t>
      </w:r>
    </w:p>
    <w:p w14:paraId="62C11E4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Bedford St. Martins</w:t>
      </w:r>
    </w:p>
    <w:p w14:paraId="25B414D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mallCaps/>
          <w:sz w:val="22"/>
          <w:u w:val="single"/>
        </w:rPr>
      </w:pPr>
    </w:p>
    <w:p w14:paraId="08903DAC" w14:textId="64F13719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mallCaps/>
          <w:sz w:val="22"/>
        </w:rPr>
        <w:t>U</w:t>
      </w:r>
      <w:r w:rsidRPr="003B1272">
        <w:rPr>
          <w:rFonts w:ascii="Garamond" w:hAnsi="Garamond"/>
          <w:b/>
          <w:sz w:val="22"/>
        </w:rPr>
        <w:t>niversity of California, Santa Barbara</w:t>
      </w:r>
      <w:r w:rsidR="004176B6">
        <w:rPr>
          <w:rFonts w:ascii="Garamond" w:hAnsi="Garamond"/>
          <w:b/>
          <w:sz w:val="22"/>
        </w:rPr>
        <w:t xml:space="preserve">/University of California </w:t>
      </w:r>
    </w:p>
    <w:p w14:paraId="448D78A4" w14:textId="0259F204" w:rsidR="004623D1" w:rsidRPr="004623D1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University Service</w:t>
      </w:r>
    </w:p>
    <w:p w14:paraId="0AFE4F59" w14:textId="3C594987" w:rsid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“Future of Undergraduate Education in the UC” workgroup (systemwide)</w:t>
      </w:r>
      <w:r>
        <w:rPr>
          <w:rFonts w:ascii="Garamond" w:hAnsi="Garamond"/>
          <w:sz w:val="22"/>
        </w:rPr>
        <w:tab/>
        <w:t>2022-</w:t>
      </w:r>
    </w:p>
    <w:p w14:paraId="01B543A1" w14:textId="1CE7FDBF" w:rsid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Coordinator, UCSB Reaffirmation of Accreditation</w:t>
      </w:r>
      <w:r>
        <w:rPr>
          <w:rFonts w:ascii="Garamond" w:hAnsi="Garamond"/>
          <w:sz w:val="22"/>
        </w:rPr>
        <w:tab/>
        <w:t>2021-</w:t>
      </w:r>
    </w:p>
    <w:p w14:paraId="585AB941" w14:textId="4E35D18F" w:rsid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Teaching Evaluation Workgroup</w:t>
      </w:r>
      <w:r>
        <w:rPr>
          <w:rFonts w:ascii="Garamond" w:hAnsi="Garamond"/>
          <w:sz w:val="22"/>
        </w:rPr>
        <w:tab/>
        <w:t>2020-</w:t>
      </w:r>
    </w:p>
    <w:p w14:paraId="19BF2A28" w14:textId="2D7ABABD" w:rsidR="002C2AA9" w:rsidRDefault="002C2AA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ESCI (student evaluation of teaching) committee</w:t>
      </w:r>
      <w:r>
        <w:rPr>
          <w:rFonts w:ascii="Garamond" w:hAnsi="Garamond"/>
          <w:sz w:val="22"/>
        </w:rPr>
        <w:tab/>
        <w:t>2018-2020</w:t>
      </w:r>
    </w:p>
    <w:p w14:paraId="5A45BB43" w14:textId="4830F8A2" w:rsidR="0085564D" w:rsidRDefault="0085564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Faculty mentor (Division of Social Sciences and Division of Humanities and Fine Arts) </w:t>
      </w:r>
      <w:r>
        <w:rPr>
          <w:rFonts w:ascii="Garamond" w:hAnsi="Garamond"/>
          <w:sz w:val="22"/>
        </w:rPr>
        <w:tab/>
        <w:t>2018-</w:t>
      </w:r>
    </w:p>
    <w:p w14:paraId="61BD313A" w14:textId="21F1F4B6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Accreditation Liaison Officer, Institutional Accreditation (Western Association of Colleges and Universities Senior Commission)</w:t>
      </w:r>
      <w:r>
        <w:rPr>
          <w:rFonts w:ascii="Garamond" w:hAnsi="Garamond"/>
          <w:sz w:val="22"/>
        </w:rPr>
        <w:tab/>
        <w:t>2015-</w:t>
      </w:r>
    </w:p>
    <w:p w14:paraId="788B98C5" w14:textId="1E70B5AE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Chair/Co-Chair, Council on Assessment</w:t>
      </w:r>
      <w:r>
        <w:rPr>
          <w:rFonts w:ascii="Garamond" w:hAnsi="Garamond"/>
          <w:sz w:val="22"/>
        </w:rPr>
        <w:tab/>
        <w:t>2015-</w:t>
      </w:r>
    </w:p>
    <w:p w14:paraId="211FA06B" w14:textId="07F3966C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Task Force on Platinum Analytics</w:t>
      </w:r>
      <w:r>
        <w:rPr>
          <w:rFonts w:ascii="Garamond" w:hAnsi="Garamond"/>
          <w:sz w:val="22"/>
        </w:rPr>
        <w:tab/>
        <w:t>2015-</w:t>
      </w:r>
      <w:r w:rsidR="0085564D">
        <w:rPr>
          <w:rFonts w:ascii="Garamond" w:hAnsi="Garamond"/>
          <w:sz w:val="22"/>
        </w:rPr>
        <w:t>2017</w:t>
      </w:r>
    </w:p>
    <w:p w14:paraId="57087E22" w14:textId="7452A20C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Task Force on Data Analytics and Policies</w:t>
      </w:r>
      <w:r>
        <w:rPr>
          <w:rFonts w:ascii="Garamond" w:hAnsi="Garamond"/>
          <w:sz w:val="22"/>
        </w:rPr>
        <w:tab/>
        <w:t>2015-16</w:t>
      </w:r>
    </w:p>
    <w:p w14:paraId="31F10418" w14:textId="0FE5EE63" w:rsidR="002344A4" w:rsidRPr="002344A4" w:rsidRDefault="002344A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Member, University Committee o</w:t>
      </w:r>
      <w:r w:rsidR="003F1C26">
        <w:rPr>
          <w:rFonts w:ascii="Garamond" w:hAnsi="Garamond"/>
          <w:sz w:val="22"/>
        </w:rPr>
        <w:t xml:space="preserve">n Preparatory Education (system </w:t>
      </w:r>
      <w:r>
        <w:rPr>
          <w:rFonts w:ascii="Garamond" w:hAnsi="Garamond"/>
          <w:sz w:val="22"/>
        </w:rPr>
        <w:t>wide Senate committee)</w:t>
      </w:r>
      <w:r>
        <w:rPr>
          <w:rFonts w:ascii="Garamond" w:hAnsi="Garamond"/>
          <w:sz w:val="22"/>
        </w:rPr>
        <w:tab/>
        <w:t>2012-</w:t>
      </w:r>
      <w:r w:rsidR="00782109">
        <w:rPr>
          <w:rFonts w:ascii="Garamond" w:hAnsi="Garamond"/>
          <w:sz w:val="22"/>
        </w:rPr>
        <w:t>2014</w:t>
      </w:r>
    </w:p>
    <w:p w14:paraId="4FA62D0A" w14:textId="1C8C19B1" w:rsidR="004623D1" w:rsidRDefault="004623D1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UCOPE</w:t>
      </w:r>
      <w:r>
        <w:rPr>
          <w:rFonts w:ascii="Garamond" w:hAnsi="Garamond"/>
          <w:sz w:val="22"/>
        </w:rPr>
        <w:tab/>
        <w:t>2013-</w:t>
      </w:r>
      <w:r w:rsidR="00782109">
        <w:rPr>
          <w:rFonts w:ascii="Garamond" w:hAnsi="Garamond"/>
          <w:sz w:val="22"/>
        </w:rPr>
        <w:t>2014</w:t>
      </w:r>
    </w:p>
    <w:p w14:paraId="269AB82F" w14:textId="45C25A2A" w:rsidR="002344A4" w:rsidRDefault="002344A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UCSB Undergraduate Council (Faculty Senate)</w:t>
      </w:r>
      <w:r>
        <w:rPr>
          <w:rFonts w:ascii="Garamond" w:hAnsi="Garamond"/>
          <w:sz w:val="22"/>
        </w:rPr>
        <w:tab/>
        <w:t>2012-</w:t>
      </w:r>
      <w:r w:rsidR="00782109">
        <w:rPr>
          <w:rFonts w:ascii="Garamond" w:hAnsi="Garamond"/>
          <w:sz w:val="22"/>
        </w:rPr>
        <w:t>2014</w:t>
      </w:r>
    </w:p>
    <w:p w14:paraId="14DB9DF7" w14:textId="02F70FDB" w:rsidR="004176B6" w:rsidRDefault="004176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Reviewer, Innovative Learning with Technology Initiative proposals (system</w:t>
      </w:r>
      <w:r w:rsidR="003F1C26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wide)</w:t>
      </w:r>
      <w:r>
        <w:rPr>
          <w:rFonts w:ascii="Garamond" w:hAnsi="Garamond"/>
          <w:sz w:val="22"/>
        </w:rPr>
        <w:tab/>
        <w:t>2013-14</w:t>
      </w:r>
    </w:p>
    <w:p w14:paraId="71E6A3EC" w14:textId="61119B5B" w:rsidR="00C91265" w:rsidRDefault="00CC4933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Intersegmental Committee on Common Core and Use of CCSS Assessments</w:t>
      </w:r>
      <w:r>
        <w:rPr>
          <w:rFonts w:ascii="Garamond" w:hAnsi="Garamond"/>
          <w:sz w:val="22"/>
        </w:rPr>
        <w:tab/>
        <w:t>2013-</w:t>
      </w:r>
      <w:r w:rsidR="0085564D">
        <w:rPr>
          <w:rFonts w:ascii="Garamond" w:hAnsi="Garamond"/>
          <w:sz w:val="22"/>
        </w:rPr>
        <w:t>2015</w:t>
      </w:r>
    </w:p>
    <w:p w14:paraId="10EE947C" w14:textId="2BC31345" w:rsidR="00817950" w:rsidRDefault="0081795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UCSB Assessment Council</w:t>
      </w:r>
      <w:r>
        <w:rPr>
          <w:rFonts w:ascii="Garamond" w:hAnsi="Garamond"/>
          <w:sz w:val="22"/>
        </w:rPr>
        <w:tab/>
        <w:t>2012-</w:t>
      </w:r>
    </w:p>
    <w:p w14:paraId="0854DE6C" w14:textId="3AE57CB9" w:rsidR="00817950" w:rsidRDefault="0081795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Coordinator, General Education writing assessment</w:t>
      </w:r>
      <w:r>
        <w:rPr>
          <w:rFonts w:ascii="Garamond" w:hAnsi="Garamond"/>
          <w:sz w:val="22"/>
        </w:rPr>
        <w:tab/>
        <w:t>2012-</w:t>
      </w:r>
    </w:p>
    <w:p w14:paraId="670BAD4E" w14:textId="165F8793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Faculty assessment advisor</w:t>
      </w:r>
      <w:r w:rsidR="002344A4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2011</w:t>
      </w:r>
      <w:r w:rsidR="002344A4">
        <w:rPr>
          <w:rFonts w:ascii="Garamond" w:hAnsi="Garamond"/>
          <w:sz w:val="22"/>
        </w:rPr>
        <w:t>-</w:t>
      </w:r>
      <w:r w:rsidR="0085564D">
        <w:rPr>
          <w:rFonts w:ascii="Garamond" w:hAnsi="Garamond"/>
          <w:sz w:val="22"/>
        </w:rPr>
        <w:t>2014</w:t>
      </w:r>
    </w:p>
    <w:p w14:paraId="460477A1" w14:textId="45EA5709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College of Creative Studies Faculty Executive Committee</w:t>
      </w:r>
      <w:r>
        <w:rPr>
          <w:rFonts w:ascii="Garamond" w:hAnsi="Garamond"/>
          <w:sz w:val="22"/>
        </w:rPr>
        <w:tab/>
        <w:t>2011-</w:t>
      </w:r>
      <w:r w:rsidR="001C2496">
        <w:rPr>
          <w:rFonts w:ascii="Garamond" w:hAnsi="Garamond"/>
          <w:sz w:val="22"/>
        </w:rPr>
        <w:t>2014</w:t>
      </w:r>
    </w:p>
    <w:p w14:paraId="346E43B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Senate Committee on Library and Instructional Resources </w:t>
      </w:r>
      <w:r w:rsidRPr="003B1272">
        <w:rPr>
          <w:rFonts w:ascii="Garamond" w:hAnsi="Garamond"/>
          <w:sz w:val="22"/>
        </w:rPr>
        <w:tab/>
        <w:t>2010-2011</w:t>
      </w:r>
    </w:p>
    <w:p w14:paraId="06A62452" w14:textId="77777777" w:rsidR="0085564D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Committee for Undergraduate Educational Excellence (responsible for WASC accreditation)</w:t>
      </w:r>
      <w:r w:rsidR="001C2496">
        <w:rPr>
          <w:rFonts w:ascii="Garamond" w:hAnsi="Garamond"/>
          <w:sz w:val="22"/>
        </w:rPr>
        <w:tab/>
      </w:r>
    </w:p>
    <w:p w14:paraId="5B26E12D" w14:textId="2ECC01E8" w:rsidR="004623D1" w:rsidRDefault="0085564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2010-</w:t>
      </w:r>
      <w:r>
        <w:rPr>
          <w:rFonts w:ascii="Garamond" w:hAnsi="Garamond"/>
          <w:sz w:val="22"/>
        </w:rPr>
        <w:t>2012</w:t>
      </w:r>
    </w:p>
    <w:p w14:paraId="7F62D8BA" w14:textId="66A36677" w:rsidR="004623D1" w:rsidRDefault="004623D1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="008A3DA2">
        <w:rPr>
          <w:rFonts w:ascii="Garamond" w:hAnsi="Garamond"/>
          <w:sz w:val="22"/>
        </w:rPr>
        <w:t>Committee on Online ESCIs</w:t>
      </w:r>
      <w:r w:rsidR="008A3DA2">
        <w:rPr>
          <w:rFonts w:ascii="Garamond" w:hAnsi="Garamond"/>
          <w:sz w:val="22"/>
        </w:rPr>
        <w:tab/>
        <w:t>2012-13</w:t>
      </w:r>
    </w:p>
    <w:p w14:paraId="5FDBD04D" w14:textId="4B944C92" w:rsidR="001C2496" w:rsidRDefault="001C249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UCSB Reads Committee</w:t>
      </w:r>
      <w:r>
        <w:rPr>
          <w:rFonts w:ascii="Garamond" w:hAnsi="Garamond"/>
          <w:sz w:val="22"/>
        </w:rPr>
        <w:tab/>
        <w:t>2011-</w:t>
      </w:r>
      <w:r w:rsidR="0085564D">
        <w:rPr>
          <w:rFonts w:ascii="Garamond" w:hAnsi="Garamond"/>
          <w:sz w:val="22"/>
        </w:rPr>
        <w:t>2013</w:t>
      </w:r>
    </w:p>
    <w:p w14:paraId="515A8704" w14:textId="47E8C905" w:rsidR="007A130C" w:rsidRDefault="007A130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Co-coordinator, UCSB Arts and Lectures Regents’ Lectureship</w:t>
      </w:r>
      <w:r>
        <w:rPr>
          <w:rFonts w:ascii="Garamond" w:hAnsi="Garamond"/>
          <w:sz w:val="22"/>
        </w:rPr>
        <w:tab/>
        <w:t>2013</w:t>
      </w:r>
    </w:p>
    <w:p w14:paraId="3C37E8BF" w14:textId="1E4C650A" w:rsidR="007A130C" w:rsidRPr="003B1272" w:rsidRDefault="007A130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Co-coordinator, Diana and Simon </w:t>
      </w:r>
      <w:proofErr w:type="spellStart"/>
      <w:r>
        <w:rPr>
          <w:rFonts w:ascii="Garamond" w:hAnsi="Garamond"/>
          <w:sz w:val="22"/>
        </w:rPr>
        <w:t>Raab</w:t>
      </w:r>
      <w:proofErr w:type="spellEnd"/>
      <w:r>
        <w:rPr>
          <w:rFonts w:ascii="Garamond" w:hAnsi="Garamond"/>
          <w:sz w:val="22"/>
        </w:rPr>
        <w:t xml:space="preserve"> Visiting Writer in Residence</w:t>
      </w:r>
      <w:r>
        <w:rPr>
          <w:rFonts w:ascii="Garamond" w:hAnsi="Garamond"/>
          <w:sz w:val="22"/>
        </w:rPr>
        <w:tab/>
        <w:t>2014-</w:t>
      </w:r>
      <w:r w:rsidR="00052AE0">
        <w:rPr>
          <w:rFonts w:ascii="Garamond" w:hAnsi="Garamond"/>
          <w:sz w:val="22"/>
        </w:rPr>
        <w:t>2015</w:t>
      </w:r>
    </w:p>
    <w:p w14:paraId="53760D2C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72E42B1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Eastern Michigan University</w:t>
      </w:r>
    </w:p>
    <w:p w14:paraId="3657403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University Service</w:t>
      </w:r>
    </w:p>
    <w:p w14:paraId="4C46826C" w14:textId="05BC7D55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University Retention Council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48065548" w14:textId="2B20D16A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General Education Assessment Committee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36028226" w14:textId="250E977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Undergraduate Advisory Board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1947C13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Undergraduate Experience Cross-Cutting Strategic Planning Committee</w:t>
      </w:r>
      <w:r w:rsidRPr="003B1272">
        <w:rPr>
          <w:rFonts w:ascii="Garamond" w:hAnsi="Garamond"/>
          <w:sz w:val="22"/>
        </w:rPr>
        <w:tab/>
        <w:t>2000-2001, 2002-2003</w:t>
      </w:r>
    </w:p>
    <w:p w14:paraId="70CC843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PASS Committee</w:t>
      </w:r>
      <w:r w:rsidRPr="003B1272">
        <w:rPr>
          <w:rFonts w:ascii="Garamond" w:hAnsi="Garamond"/>
          <w:sz w:val="22"/>
        </w:rPr>
        <w:tab/>
        <w:t>2001-2002</w:t>
      </w:r>
    </w:p>
    <w:p w14:paraId="70FA24D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Co-Facilitator, Community College Composition/Transfer Articulation Workshop</w:t>
      </w:r>
      <w:r w:rsidRPr="003B1272">
        <w:rPr>
          <w:rFonts w:ascii="Garamond" w:hAnsi="Garamond"/>
          <w:sz w:val="22"/>
        </w:rPr>
        <w:tab/>
        <w:t>2002</w:t>
      </w:r>
    </w:p>
    <w:p w14:paraId="4765840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Presenter/facilitator, New Student Orientation</w:t>
      </w:r>
      <w:r w:rsidRPr="003B1272">
        <w:rPr>
          <w:rFonts w:ascii="Garamond" w:hAnsi="Garamond"/>
          <w:sz w:val="22"/>
        </w:rPr>
        <w:tab/>
        <w:t>2001-2004</w:t>
      </w:r>
    </w:p>
    <w:p w14:paraId="1C862A7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Teaching and Learning Resource Team</w:t>
      </w:r>
      <w:r w:rsidRPr="003B1272">
        <w:rPr>
          <w:rFonts w:ascii="Garamond" w:hAnsi="Garamond"/>
          <w:sz w:val="22"/>
        </w:rPr>
        <w:tab/>
        <w:t>2000-2002,2004-5</w:t>
      </w:r>
    </w:p>
    <w:p w14:paraId="621762E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Writing Consultant, Student Success Office</w:t>
      </w:r>
      <w:r w:rsidRPr="003B1272">
        <w:rPr>
          <w:rFonts w:ascii="Garamond" w:hAnsi="Garamond"/>
          <w:sz w:val="22"/>
        </w:rPr>
        <w:tab/>
        <w:t>2001</w:t>
      </w:r>
    </w:p>
    <w:p w14:paraId="363B268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Co-Coordinator, AQIP General Education Assessment Team</w:t>
      </w:r>
      <w:r w:rsidRPr="003B1272">
        <w:rPr>
          <w:rFonts w:ascii="Garamond" w:hAnsi="Garamond"/>
          <w:sz w:val="22"/>
        </w:rPr>
        <w:tab/>
        <w:t>2006-8</w:t>
      </w:r>
    </w:p>
    <w:p w14:paraId="1642736C" w14:textId="3BD48BEA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General Education Assessment Committee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0E52B04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Coordinator, </w:t>
      </w:r>
      <w:proofErr w:type="spellStart"/>
      <w:r w:rsidRPr="003B1272">
        <w:rPr>
          <w:rFonts w:ascii="Garamond" w:hAnsi="Garamond"/>
          <w:sz w:val="22"/>
        </w:rPr>
        <w:t>McAndless</w:t>
      </w:r>
      <w:proofErr w:type="spellEnd"/>
      <w:r w:rsidRPr="003B1272">
        <w:rPr>
          <w:rFonts w:ascii="Garamond" w:hAnsi="Garamond"/>
          <w:sz w:val="22"/>
        </w:rPr>
        <w:t xml:space="preserve"> Scholar visit</w:t>
      </w:r>
      <w:r w:rsidRPr="003B1272">
        <w:rPr>
          <w:rFonts w:ascii="Garamond" w:hAnsi="Garamond"/>
          <w:sz w:val="22"/>
        </w:rPr>
        <w:tab/>
        <w:t>2006</w:t>
      </w:r>
    </w:p>
    <w:p w14:paraId="15427169" w14:textId="64085CE2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Carnegie Institutional Leadership Team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31059127" w14:textId="2FE031E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New Faculty Mentor</w:t>
      </w:r>
      <w:r w:rsidRPr="003B1272">
        <w:rPr>
          <w:rFonts w:ascii="Garamond" w:hAnsi="Garamond"/>
          <w:sz w:val="22"/>
        </w:rPr>
        <w:tab/>
        <w:t>2004-</w:t>
      </w:r>
      <w:r w:rsidR="002344A4">
        <w:rPr>
          <w:rFonts w:ascii="Garamond" w:hAnsi="Garamond"/>
          <w:sz w:val="22"/>
        </w:rPr>
        <w:t>2010</w:t>
      </w:r>
    </w:p>
    <w:p w14:paraId="3D9E4E0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D231EC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Departmental Service</w:t>
      </w:r>
    </w:p>
    <w:p w14:paraId="475FBA4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Curriculum Committee</w:t>
      </w:r>
      <w:r w:rsidRPr="003B1272">
        <w:rPr>
          <w:rFonts w:ascii="Garamond" w:hAnsi="Garamond"/>
          <w:sz w:val="22"/>
        </w:rPr>
        <w:tab/>
        <w:t>2004-2008</w:t>
      </w:r>
    </w:p>
    <w:p w14:paraId="3E7988C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Council Representative</w:t>
      </w:r>
      <w:r w:rsidRPr="003B1272">
        <w:rPr>
          <w:rFonts w:ascii="Garamond" w:hAnsi="Garamond"/>
          <w:sz w:val="22"/>
        </w:rPr>
        <w:tab/>
        <w:t>2006</w:t>
      </w:r>
    </w:p>
    <w:p w14:paraId="5780744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Coordinator, English Department Program Review</w:t>
      </w:r>
      <w:r w:rsidRPr="003B1272">
        <w:rPr>
          <w:rFonts w:ascii="Garamond" w:hAnsi="Garamond"/>
          <w:sz w:val="22"/>
        </w:rPr>
        <w:tab/>
        <w:t>2004</w:t>
      </w:r>
    </w:p>
    <w:p w14:paraId="75FAE1D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Graduate Committee</w:t>
      </w:r>
      <w:r w:rsidRPr="003B1272">
        <w:rPr>
          <w:rFonts w:ascii="Garamond" w:hAnsi="Garamond"/>
          <w:sz w:val="22"/>
        </w:rPr>
        <w:tab/>
        <w:t>2000-2003</w:t>
      </w:r>
    </w:p>
    <w:p w14:paraId="34B82CC9" w14:textId="6FD9536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z w:val="22"/>
        </w:rPr>
        <w:t>Member, Writing Committee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189AEFC4" w14:textId="7F60A18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Chair, First-Year Writing Committee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0AECF664" w14:textId="3921AA7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Department Coordinating Committee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3FB5190B" w14:textId="5B95326E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English Department Strategic Planning Committee</w:t>
      </w:r>
      <w:r w:rsidRPr="003B1272">
        <w:rPr>
          <w:rFonts w:ascii="Garamond" w:hAnsi="Garamond"/>
          <w:sz w:val="22"/>
        </w:rPr>
        <w:tab/>
        <w:t>2000-2001, 2002-</w:t>
      </w:r>
      <w:r w:rsidR="002344A4">
        <w:rPr>
          <w:rFonts w:ascii="Garamond" w:hAnsi="Garamond"/>
          <w:sz w:val="22"/>
        </w:rPr>
        <w:t>2010</w:t>
      </w:r>
      <w:r w:rsidRPr="003B1272">
        <w:rPr>
          <w:rFonts w:ascii="Garamond" w:hAnsi="Garamond"/>
          <w:sz w:val="22"/>
        </w:rPr>
        <w:t xml:space="preserve"> </w:t>
      </w:r>
    </w:p>
    <w:p w14:paraId="218E961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WAC search committee</w:t>
      </w:r>
      <w:r w:rsidRPr="003B1272">
        <w:rPr>
          <w:rFonts w:ascii="Garamond" w:hAnsi="Garamond"/>
          <w:sz w:val="22"/>
        </w:rPr>
        <w:tab/>
        <w:t>2000-2001; 2001-2002</w:t>
      </w:r>
    </w:p>
    <w:p w14:paraId="7621853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Panel organizer, chair, and presenter, English Department Diversity</w:t>
      </w:r>
    </w:p>
    <w:p w14:paraId="7F006F0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Conference</w:t>
      </w:r>
      <w:r w:rsidRPr="003B1272">
        <w:rPr>
          <w:rFonts w:ascii="Garamond" w:hAnsi="Garamond"/>
          <w:sz w:val="22"/>
        </w:rPr>
        <w:tab/>
        <w:t>2000</w:t>
      </w:r>
    </w:p>
    <w:p w14:paraId="4EB0A76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Panel organizer, chair, and presenter, English Department “Teaching Across</w:t>
      </w:r>
    </w:p>
    <w:p w14:paraId="6A11F87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Boundaries” conference</w:t>
      </w:r>
      <w:r w:rsidRPr="003B1272">
        <w:rPr>
          <w:rFonts w:ascii="Garamond" w:hAnsi="Garamond"/>
          <w:sz w:val="22"/>
        </w:rPr>
        <w:tab/>
        <w:t>2003, 2004, 2005,2006</w:t>
      </w:r>
    </w:p>
    <w:p w14:paraId="4E770C2F" w14:textId="77777777" w:rsidR="001C7C8F" w:rsidRPr="003B1272" w:rsidRDefault="001C7C8F" w:rsidP="001C7C8F">
      <w:pPr>
        <w:rPr>
          <w:rFonts w:ascii="Garamond" w:hAnsi="Garamond"/>
          <w:sz w:val="22"/>
        </w:rPr>
      </w:pPr>
    </w:p>
    <w:p w14:paraId="481B3E11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University of Michigan-Dearborn</w:t>
      </w:r>
    </w:p>
    <w:p w14:paraId="5828E798" w14:textId="77777777" w:rsidR="001C7C8F" w:rsidRPr="003B1272" w:rsidRDefault="001C7C8F" w:rsidP="001C7C8F">
      <w:pPr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University Service</w:t>
      </w:r>
    </w:p>
    <w:p w14:paraId="34498EC2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Co-Chair, Teaching and Learning with Technology Roundtable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</w:t>
      </w:r>
      <w:r w:rsidRPr="003B1272">
        <w:rPr>
          <w:rFonts w:ascii="Garamond" w:hAnsi="Garamond"/>
          <w:sz w:val="22"/>
        </w:rPr>
        <w:tab/>
        <w:t xml:space="preserve">         1998-1999</w:t>
      </w:r>
    </w:p>
    <w:p w14:paraId="04F66878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lastRenderedPageBreak/>
        <w:t>Faculty Senate Diversity Committee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</w:t>
      </w:r>
      <w:r w:rsidRPr="003B1272">
        <w:rPr>
          <w:rFonts w:ascii="Garamond" w:hAnsi="Garamond"/>
          <w:sz w:val="22"/>
        </w:rPr>
        <w:tab/>
        <w:t xml:space="preserve">         1999-2000</w:t>
      </w:r>
    </w:p>
    <w:p w14:paraId="7C127BB6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Teaching and Learning with Technology Roundtable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 1997-2000</w:t>
      </w:r>
    </w:p>
    <w:p w14:paraId="6C20F73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7B7F93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Departmental Service</w:t>
      </w:r>
    </w:p>
    <w:p w14:paraId="77E10B98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Composition/Linguistics tenure-line Search Committee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               </w:t>
      </w:r>
      <w:r w:rsidRPr="003B1272">
        <w:rPr>
          <w:rFonts w:ascii="Garamond" w:hAnsi="Garamond"/>
          <w:sz w:val="22"/>
        </w:rPr>
        <w:tab/>
        <w:t xml:space="preserve">         1998-1999</w:t>
      </w:r>
    </w:p>
    <w:p w14:paraId="0F86CB25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Chair, Composition/Linguistics tenure-line Search Committee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               </w:t>
      </w:r>
      <w:r w:rsidRPr="003B1272">
        <w:rPr>
          <w:rFonts w:ascii="Garamond" w:hAnsi="Garamond"/>
          <w:sz w:val="22"/>
        </w:rPr>
        <w:tab/>
        <w:t xml:space="preserve">         1999-2000</w:t>
      </w:r>
    </w:p>
    <w:p w14:paraId="09D65588" w14:textId="3D8EE902" w:rsidR="00052AE0" w:rsidRDefault="001C7C8F" w:rsidP="001C7C8F">
      <w:pPr>
        <w:pStyle w:val="Heading1"/>
        <w:ind w:left="0" w:firstLine="0"/>
        <w:rPr>
          <w:rFonts w:ascii="Garamond" w:hAnsi="Garamond"/>
          <w:sz w:val="22"/>
        </w:rPr>
      </w:pPr>
      <w:r w:rsidRPr="003B1272">
        <w:rPr>
          <w:rFonts w:ascii="Garamond" w:hAnsi="Garamond"/>
          <w:i w:val="0"/>
          <w:sz w:val="22"/>
        </w:rPr>
        <w:t>Film Studies Advisory Committee</w:t>
      </w:r>
      <w:r w:rsidRPr="003B1272">
        <w:rPr>
          <w:rFonts w:ascii="Garamond" w:hAnsi="Garamond"/>
          <w:i w:val="0"/>
          <w:sz w:val="22"/>
        </w:rPr>
        <w:tab/>
        <w:t>1997-200</w:t>
      </w:r>
      <w:r w:rsidR="00052AE0">
        <w:rPr>
          <w:rFonts w:ascii="Garamond" w:hAnsi="Garamond"/>
          <w:i w:val="0"/>
          <w:sz w:val="22"/>
        </w:rPr>
        <w:t>0</w:t>
      </w:r>
    </w:p>
    <w:p w14:paraId="514F6110" w14:textId="5784964F" w:rsidR="00DC2B38" w:rsidRDefault="001C7C8F" w:rsidP="00DC2B38">
      <w:pPr>
        <w:pStyle w:val="Heading1"/>
        <w:ind w:left="0" w:firstLine="0"/>
        <w:rPr>
          <w:rFonts w:ascii="Garamond" w:hAnsi="Garamond"/>
          <w:sz w:val="22"/>
        </w:rPr>
      </w:pPr>
      <w:r w:rsidRPr="003B1272">
        <w:rPr>
          <w:rFonts w:ascii="Garamond" w:hAnsi="Garamond"/>
          <w:i w:val="0"/>
          <w:sz w:val="22"/>
        </w:rPr>
        <w:t>Composition Advisory Committee</w:t>
      </w:r>
      <w:r w:rsidRPr="003B1272">
        <w:rPr>
          <w:rFonts w:ascii="Garamond" w:hAnsi="Garamond"/>
          <w:i w:val="0"/>
          <w:sz w:val="22"/>
        </w:rPr>
        <w:tab/>
        <w:t>1997-2000</w:t>
      </w:r>
      <w:r w:rsidR="00DC2B38">
        <w:rPr>
          <w:rFonts w:ascii="Garamond" w:hAnsi="Garamond"/>
          <w:sz w:val="22"/>
        </w:rPr>
        <w:tab/>
      </w:r>
    </w:p>
    <w:p w14:paraId="52DF6185" w14:textId="6D4B8591" w:rsidR="001C7C8F" w:rsidRPr="00DC2B38" w:rsidRDefault="001C7C8F" w:rsidP="00DC2B38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DC2B38">
        <w:rPr>
          <w:rFonts w:ascii="Garamond" w:hAnsi="Garamond"/>
          <w:b/>
          <w:i w:val="0"/>
          <w:sz w:val="22"/>
        </w:rPr>
        <w:t>University of Minnesota-General College Service</w:t>
      </w:r>
    </w:p>
    <w:p w14:paraId="5EAD1CD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Mentor for Graduate Teaching Assistants, General College</w:t>
      </w:r>
      <w:r w:rsidRPr="003B1272">
        <w:rPr>
          <w:rFonts w:ascii="Garamond" w:hAnsi="Garamond"/>
          <w:sz w:val="22"/>
        </w:rPr>
        <w:tab/>
        <w:t>1994-1997</w:t>
      </w:r>
    </w:p>
    <w:p w14:paraId="3237F85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Graduate Teaching Assistant Search Committee, General College Writing Program</w:t>
      </w:r>
      <w:r w:rsidRPr="003B1272">
        <w:rPr>
          <w:rFonts w:ascii="Garamond" w:hAnsi="Garamond"/>
          <w:sz w:val="22"/>
        </w:rPr>
        <w:tab/>
        <w:t>1994-1996</w:t>
      </w:r>
    </w:p>
    <w:p w14:paraId="283ED6B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Continuing Education and Extension Search Committee, General College</w:t>
      </w:r>
      <w:r w:rsidRPr="003B1272">
        <w:rPr>
          <w:rFonts w:ascii="Garamond" w:hAnsi="Garamond"/>
          <w:sz w:val="22"/>
        </w:rPr>
        <w:tab/>
        <w:t>1992-1994</w:t>
      </w:r>
    </w:p>
    <w:p w14:paraId="0DC09575" w14:textId="77777777" w:rsidR="001C7C8F" w:rsidRPr="003B1272" w:rsidRDefault="001C7C8F" w:rsidP="001C7C8F">
      <w:pPr>
        <w:rPr>
          <w:rFonts w:ascii="Garamond" w:hAnsi="Garamond"/>
          <w:b/>
          <w:sz w:val="22"/>
        </w:rPr>
      </w:pPr>
    </w:p>
    <w:p w14:paraId="303274F5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Service to the Community</w:t>
      </w:r>
    </w:p>
    <w:p w14:paraId="1ABDB179" w14:textId="5190C16D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Tutor trainer, 826 Michigan (non-profit writing tutoring/workshop center)</w:t>
      </w:r>
      <w:r w:rsidRPr="003B1272">
        <w:rPr>
          <w:rFonts w:ascii="Garamond" w:hAnsi="Garamond"/>
          <w:i w:val="0"/>
          <w:sz w:val="22"/>
        </w:rPr>
        <w:tab/>
        <w:t>2004-</w:t>
      </w:r>
      <w:r w:rsidR="002344A4">
        <w:rPr>
          <w:rFonts w:ascii="Garamond" w:hAnsi="Garamond"/>
          <w:i w:val="0"/>
          <w:sz w:val="22"/>
        </w:rPr>
        <w:t>2010</w:t>
      </w:r>
    </w:p>
    <w:p w14:paraId="7A4E39F5" w14:textId="39595B20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Member, 826 Michigan Board of Directors</w:t>
      </w:r>
      <w:r w:rsidRPr="003B1272">
        <w:rPr>
          <w:rFonts w:ascii="Garamond" w:hAnsi="Garamond"/>
          <w:i w:val="0"/>
          <w:sz w:val="22"/>
        </w:rPr>
        <w:tab/>
        <w:t>2006-</w:t>
      </w:r>
      <w:r w:rsidR="002344A4">
        <w:rPr>
          <w:rFonts w:ascii="Garamond" w:hAnsi="Garamond"/>
          <w:i w:val="0"/>
          <w:sz w:val="22"/>
        </w:rPr>
        <w:t>2010</w:t>
      </w:r>
    </w:p>
    <w:p w14:paraId="26126564" w14:textId="34099D03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Writing coach, Jewish Cultural Society of Ann Arbor</w:t>
      </w:r>
      <w:r w:rsidRPr="003B1272">
        <w:rPr>
          <w:rFonts w:ascii="Garamond" w:hAnsi="Garamond"/>
          <w:i w:val="0"/>
          <w:sz w:val="22"/>
        </w:rPr>
        <w:tab/>
        <w:t>2000-</w:t>
      </w:r>
      <w:r w:rsidR="002344A4">
        <w:rPr>
          <w:rFonts w:ascii="Garamond" w:hAnsi="Garamond"/>
          <w:i w:val="0"/>
          <w:sz w:val="22"/>
        </w:rPr>
        <w:t>2010</w:t>
      </w:r>
    </w:p>
    <w:p w14:paraId="2AC86AB2" w14:textId="77777777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Board member, Jewish Cultural Society of Ann Arbor</w:t>
      </w:r>
      <w:r w:rsidRPr="003B1272">
        <w:rPr>
          <w:rFonts w:ascii="Garamond" w:hAnsi="Garamond"/>
          <w:i w:val="0"/>
          <w:sz w:val="22"/>
        </w:rPr>
        <w:tab/>
        <w:t>2004-2006</w:t>
      </w:r>
    </w:p>
    <w:p w14:paraId="6A1D16F9" w14:textId="77777777" w:rsidR="00AF56B3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Independent directed study, Community High School, Ann Arbor</w:t>
      </w:r>
      <w:r w:rsidRPr="003B1272">
        <w:rPr>
          <w:rFonts w:ascii="Garamond" w:hAnsi="Garamond"/>
          <w:i w:val="0"/>
          <w:sz w:val="22"/>
        </w:rPr>
        <w:tab/>
        <w:t>1999-2000</w:t>
      </w:r>
    </w:p>
    <w:p w14:paraId="78A13E2E" w14:textId="25E3DA91" w:rsidR="001C7C8F" w:rsidRPr="00DC2B38" w:rsidRDefault="00AF56B3" w:rsidP="00DC2B38">
      <w:pPr>
        <w:pStyle w:val="Heading1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i w:val="0"/>
          <w:sz w:val="22"/>
        </w:rPr>
        <w:t xml:space="preserve">Harry Kirsch Award reviewer, Congregation B’nai </w:t>
      </w:r>
      <w:proofErr w:type="spellStart"/>
      <w:r>
        <w:rPr>
          <w:rFonts w:ascii="Garamond" w:hAnsi="Garamond"/>
          <w:i w:val="0"/>
          <w:sz w:val="22"/>
        </w:rPr>
        <w:t>Brith</w:t>
      </w:r>
      <w:proofErr w:type="spellEnd"/>
      <w:r>
        <w:rPr>
          <w:rFonts w:ascii="Garamond" w:hAnsi="Garamond"/>
          <w:i w:val="0"/>
          <w:sz w:val="22"/>
        </w:rPr>
        <w:t>, Santa Barbara</w:t>
      </w:r>
      <w:r>
        <w:rPr>
          <w:rFonts w:ascii="Garamond" w:hAnsi="Garamond"/>
          <w:i w:val="0"/>
          <w:sz w:val="22"/>
        </w:rPr>
        <w:tab/>
        <w:t>2011-</w:t>
      </w:r>
      <w:r w:rsidR="00DC2B38">
        <w:rPr>
          <w:rFonts w:ascii="Garamond" w:hAnsi="Garamond"/>
          <w:i w:val="0"/>
          <w:sz w:val="22"/>
        </w:rPr>
        <w:t>2014</w:t>
      </w:r>
      <w:r w:rsidR="001C7C8F" w:rsidRPr="003B1272">
        <w:rPr>
          <w:rFonts w:ascii="Garamond" w:hAnsi="Garamond"/>
          <w:sz w:val="22"/>
        </w:rPr>
        <w:tab/>
      </w:r>
    </w:p>
    <w:p w14:paraId="5CDB6A63" w14:textId="501E6FF8" w:rsidR="001C7C8F" w:rsidRPr="00041265" w:rsidRDefault="00EC372B" w:rsidP="001C7C8F">
      <w:pPr>
        <w:pStyle w:val="Heading2"/>
        <w:ind w:left="0" w:firstLine="0"/>
        <w:rPr>
          <w:rFonts w:ascii="Garamond" w:hAnsi="Garamond"/>
          <w:smallCaps w:val="0"/>
          <w:u w:val="none"/>
        </w:rPr>
      </w:pPr>
      <w:r w:rsidRPr="00041265">
        <w:rPr>
          <w:rFonts w:ascii="Garamond" w:hAnsi="Garamond"/>
          <w:u w:val="none"/>
        </w:rPr>
        <w:t>Grants and awards</w:t>
      </w:r>
    </w:p>
    <w:p w14:paraId="16C3C632" w14:textId="72BB07BA" w:rsidR="00041265" w:rsidRPr="00041265" w:rsidRDefault="00041265" w:rsidP="00A854BA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Awards</w:t>
      </w:r>
    </w:p>
    <w:p w14:paraId="23A8B89E" w14:textId="2EFC0E77" w:rsidR="00041265" w:rsidRDefault="00041265" w:rsidP="00A854BA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Rhetorician of the Year, Young Rhetoricians’ Association</w:t>
      </w:r>
      <w:r>
        <w:rPr>
          <w:rFonts w:ascii="Garamond" w:hAnsi="Garamond"/>
          <w:sz w:val="22"/>
        </w:rPr>
        <w:tab/>
        <w:t>2019</w:t>
      </w:r>
    </w:p>
    <w:p w14:paraId="7C6C56ED" w14:textId="0D94E1D7" w:rsidR="00A854BA" w:rsidRDefault="00A854BA" w:rsidP="00A854BA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CWPA Award for Distinguished Contribution to the Discipline (for </w:t>
      </w:r>
      <w:r w:rsidRPr="009E4235">
        <w:rPr>
          <w:rFonts w:ascii="Garamond" w:hAnsi="Garamond"/>
          <w:i/>
          <w:sz w:val="22"/>
        </w:rPr>
        <w:t>Naming What We Know</w:t>
      </w:r>
      <w:r>
        <w:rPr>
          <w:rFonts w:ascii="Garamond" w:hAnsi="Garamond"/>
          <w:sz w:val="22"/>
        </w:rPr>
        <w:t>)</w:t>
      </w:r>
      <w:r>
        <w:rPr>
          <w:rFonts w:ascii="Garamond" w:hAnsi="Garamond"/>
          <w:sz w:val="22"/>
        </w:rPr>
        <w:tab/>
        <w:t>2015</w:t>
      </w:r>
    </w:p>
    <w:p w14:paraId="3C9C04F3" w14:textId="38EA3BD4" w:rsidR="00041265" w:rsidRDefault="0004126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Distinguished Teaching Award, UC Santa Barbara</w:t>
      </w:r>
      <w:r>
        <w:rPr>
          <w:rFonts w:ascii="Garamond" w:hAnsi="Garamond"/>
          <w:sz w:val="22"/>
        </w:rPr>
        <w:tab/>
        <w:t>2016</w:t>
      </w:r>
    </w:p>
    <w:p w14:paraId="3DBB6BCE" w14:textId="536509EF" w:rsidR="00041265" w:rsidRDefault="0004126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CCCC Writing Program Certificate of Excellence (awarded to Writing Program)</w:t>
      </w:r>
      <w:r>
        <w:rPr>
          <w:rFonts w:ascii="Garamond" w:hAnsi="Garamond"/>
          <w:sz w:val="22"/>
        </w:rPr>
        <w:tab/>
        <w:t>2012</w:t>
      </w:r>
    </w:p>
    <w:p w14:paraId="17DE8D98" w14:textId="0D061760" w:rsidR="00A854BA" w:rsidRPr="00A854BA" w:rsidRDefault="00A854BA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CWPA Best Book Award (for </w:t>
      </w:r>
      <w:r w:rsidRPr="009E4235">
        <w:rPr>
          <w:rFonts w:ascii="Garamond" w:hAnsi="Garamond"/>
          <w:i/>
          <w:sz w:val="22"/>
        </w:rPr>
        <w:t>The Activist WPA</w:t>
      </w:r>
      <w:r>
        <w:rPr>
          <w:rFonts w:ascii="Garamond" w:hAnsi="Garamond"/>
          <w:i/>
          <w:sz w:val="22"/>
        </w:rPr>
        <w:t>)</w:t>
      </w:r>
      <w:r>
        <w:rPr>
          <w:rFonts w:ascii="Garamond" w:hAnsi="Garamond"/>
          <w:sz w:val="22"/>
        </w:rPr>
        <w:tab/>
        <w:t>2009</w:t>
      </w:r>
    </w:p>
    <w:p w14:paraId="4FEAC3F4" w14:textId="77777777" w:rsidR="00A854BA" w:rsidRDefault="00A854BA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5CF6C13D" w14:textId="00D26EA2" w:rsidR="00041265" w:rsidRPr="00041265" w:rsidRDefault="00041265" w:rsidP="00D425C8">
      <w:pPr>
        <w:tabs>
          <w:tab w:val="left" w:pos="0"/>
          <w:tab w:val="right" w:pos="9360"/>
        </w:tabs>
        <w:rPr>
          <w:rFonts w:ascii="Garamond" w:hAnsi="Garamond"/>
          <w:bCs/>
          <w:sz w:val="22"/>
          <w:u w:val="single"/>
        </w:rPr>
      </w:pPr>
      <w:r w:rsidRPr="00041265">
        <w:rPr>
          <w:rFonts w:ascii="Garamond" w:hAnsi="Garamond"/>
          <w:bCs/>
          <w:sz w:val="22"/>
          <w:u w:val="single"/>
        </w:rPr>
        <w:t>Grants</w:t>
      </w:r>
    </w:p>
    <w:p w14:paraId="1A83368A" w14:textId="41E26197" w:rsidR="00EC372B" w:rsidRDefault="00041265" w:rsidP="00D425C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Principal</w:t>
      </w:r>
      <w:r w:rsidR="00EC372B">
        <w:rPr>
          <w:rFonts w:ascii="Garamond" w:hAnsi="Garamond"/>
          <w:sz w:val="22"/>
        </w:rPr>
        <w:t xml:space="preserve"> Investigator, Engaging Humanities ($1.6 million, Mellon Foundation)</w:t>
      </w:r>
      <w:r w:rsidR="00EC372B">
        <w:rPr>
          <w:rFonts w:ascii="Garamond" w:hAnsi="Garamond"/>
          <w:sz w:val="22"/>
        </w:rPr>
        <w:tab/>
        <w:t>2018-2023</w:t>
      </w:r>
    </w:p>
    <w:p w14:paraId="24C6B885" w14:textId="61A1A0B9" w:rsidR="00E559FE" w:rsidRDefault="00E559FE" w:rsidP="00D425C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Collaborating participant, Opening New Doors for Academic Success (ONDAS) ($5 million, U.S. Department of Education grant for Hispanic Serving Institutions)</w:t>
      </w:r>
      <w:r>
        <w:rPr>
          <w:rFonts w:ascii="Garamond" w:hAnsi="Garamond"/>
          <w:sz w:val="22"/>
        </w:rPr>
        <w:tab/>
        <w:t>2015-2020</w:t>
      </w:r>
    </w:p>
    <w:p w14:paraId="118394A1" w14:textId="77777777" w:rsidR="008B7ECC" w:rsidRDefault="008B7ECC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3C485794" w14:textId="3E549DCF" w:rsidR="008B7ECC" w:rsidRPr="008B7ECC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Eastern Michigan University</w:t>
      </w:r>
    </w:p>
    <w:p w14:paraId="5EC79C5C" w14:textId="7D2A4F33" w:rsidR="008F3F15" w:rsidRPr="008F3F15" w:rsidRDefault="008F3F15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Awards</w:t>
      </w:r>
    </w:p>
    <w:p w14:paraId="0EB35B5E" w14:textId="7B3942E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Ronald W. Collins Distinguished Faculty Service to the University Award</w:t>
      </w:r>
      <w:r w:rsidRPr="003B1272">
        <w:rPr>
          <w:rFonts w:ascii="Garamond" w:hAnsi="Garamond"/>
          <w:sz w:val="22"/>
        </w:rPr>
        <w:tab/>
        <w:t>2009</w:t>
      </w:r>
    </w:p>
    <w:p w14:paraId="4F36EE42" w14:textId="095F2E93" w:rsidR="008B7ECC" w:rsidRDefault="008B7EC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CCCC Certificate of Excellence (awarded to First Year Writing Program) </w:t>
      </w:r>
      <w:r>
        <w:rPr>
          <w:rFonts w:ascii="Garamond" w:hAnsi="Garamond"/>
          <w:sz w:val="22"/>
        </w:rPr>
        <w:tab/>
        <w:t>2006</w:t>
      </w:r>
    </w:p>
    <w:p w14:paraId="11C4F0C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Research and Sabbatical Leave</w:t>
      </w:r>
      <w:r w:rsidRPr="003B1272">
        <w:rPr>
          <w:rFonts w:ascii="Garamond" w:hAnsi="Garamond"/>
          <w:sz w:val="22"/>
        </w:rPr>
        <w:tab/>
        <w:t>2006-2007</w:t>
      </w:r>
    </w:p>
    <w:p w14:paraId="4B54DA2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Graduate School Research Grant</w:t>
      </w:r>
      <w:r w:rsidRPr="003B1272">
        <w:rPr>
          <w:rFonts w:ascii="Garamond" w:hAnsi="Garamond"/>
          <w:sz w:val="22"/>
        </w:rPr>
        <w:tab/>
        <w:t>2005</w:t>
      </w:r>
    </w:p>
    <w:p w14:paraId="1141F34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Women of Excellence Award</w:t>
      </w:r>
      <w:r w:rsidRPr="003B1272">
        <w:rPr>
          <w:rFonts w:ascii="Garamond" w:hAnsi="Garamond"/>
          <w:sz w:val="22"/>
        </w:rPr>
        <w:tab/>
        <w:t>2003</w:t>
      </w:r>
    </w:p>
    <w:p w14:paraId="2A1F580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Distinguished Faculty Award, Division of Student Affairs</w:t>
      </w:r>
      <w:r w:rsidRPr="003B1272">
        <w:rPr>
          <w:rFonts w:ascii="Garamond" w:hAnsi="Garamond"/>
          <w:sz w:val="22"/>
        </w:rPr>
        <w:tab/>
        <w:t>2002, 2005, 2006</w:t>
      </w:r>
    </w:p>
    <w:p w14:paraId="0F806E2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Josephine </w:t>
      </w:r>
      <w:proofErr w:type="spellStart"/>
      <w:r w:rsidRPr="003B1272">
        <w:rPr>
          <w:rFonts w:ascii="Garamond" w:hAnsi="Garamond"/>
          <w:sz w:val="22"/>
        </w:rPr>
        <w:t>Keal</w:t>
      </w:r>
      <w:proofErr w:type="spellEnd"/>
      <w:r w:rsidRPr="003B1272">
        <w:rPr>
          <w:rFonts w:ascii="Garamond" w:hAnsi="Garamond"/>
          <w:sz w:val="22"/>
        </w:rPr>
        <w:t xml:space="preserve"> Development Fund Grant </w:t>
      </w:r>
      <w:r w:rsidRPr="003B1272">
        <w:rPr>
          <w:rFonts w:ascii="Garamond" w:hAnsi="Garamond"/>
          <w:sz w:val="22"/>
        </w:rPr>
        <w:tab/>
        <w:t>2002, 2005, 2006, 2009</w:t>
      </w:r>
    </w:p>
    <w:p w14:paraId="4D0E290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“Exceptional Contribution to Students at EMU” - recognition by EMU Ambassadors</w:t>
      </w:r>
      <w:r w:rsidRPr="003B1272">
        <w:rPr>
          <w:rFonts w:ascii="Garamond" w:hAnsi="Garamond"/>
          <w:sz w:val="22"/>
        </w:rPr>
        <w:tab/>
        <w:t>2002</w:t>
      </w:r>
    </w:p>
    <w:p w14:paraId="3347E19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Strategic Planning Initiative: Inside-Out Project </w:t>
      </w:r>
      <w:r w:rsidRPr="003B1272">
        <w:rPr>
          <w:rFonts w:ascii="Garamond" w:hAnsi="Garamond"/>
          <w:sz w:val="22"/>
        </w:rPr>
        <w:tab/>
        <w:t>2001-2007</w:t>
      </w:r>
    </w:p>
    <w:p w14:paraId="67A6D3C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6170BF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University of Michigan-Dearborn</w:t>
      </w:r>
    </w:p>
    <w:p w14:paraId="3D324BE2" w14:textId="593A6DBB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Provost’s Support Grants </w:t>
      </w:r>
      <w:r w:rsidRPr="003B1272">
        <w:rPr>
          <w:rFonts w:ascii="Garamond" w:hAnsi="Garamond"/>
          <w:sz w:val="22"/>
        </w:rPr>
        <w:tab/>
        <w:t>1999</w:t>
      </w:r>
    </w:p>
    <w:p w14:paraId="4D95F87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Research Assistant Grant</w:t>
      </w:r>
      <w:r w:rsidRPr="003B1272">
        <w:rPr>
          <w:rFonts w:ascii="Garamond" w:hAnsi="Garamond"/>
          <w:sz w:val="22"/>
        </w:rPr>
        <w:tab/>
        <w:t>1999</w:t>
      </w:r>
    </w:p>
    <w:p w14:paraId="0D68CAA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College of Arts, Sciences, and Letters Immersion Grant</w:t>
      </w:r>
      <w:r w:rsidRPr="003B1272">
        <w:rPr>
          <w:rFonts w:ascii="Garamond" w:hAnsi="Garamond"/>
          <w:sz w:val="22"/>
        </w:rPr>
        <w:tab/>
        <w:t>1997-1998</w:t>
      </w:r>
    </w:p>
    <w:p w14:paraId="0832A2E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Horace H. Rackham Faculty Research Fellowship</w:t>
      </w:r>
      <w:r w:rsidRPr="003B1272">
        <w:rPr>
          <w:rFonts w:ascii="Garamond" w:hAnsi="Garamond"/>
          <w:sz w:val="22"/>
        </w:rPr>
        <w:tab/>
        <w:t>1997-1998</w:t>
      </w:r>
    </w:p>
    <w:sectPr w:rsidR="001C7C8F" w:rsidRPr="003B1272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3B13" w14:textId="77777777" w:rsidR="00E21B9F" w:rsidRDefault="00E21B9F">
      <w:r>
        <w:separator/>
      </w:r>
    </w:p>
  </w:endnote>
  <w:endnote w:type="continuationSeparator" w:id="0">
    <w:p w14:paraId="6EC483D0" w14:textId="77777777" w:rsidR="00E21B9F" w:rsidRDefault="00E2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014F" w14:textId="77777777" w:rsidR="00E21B9F" w:rsidRDefault="00E21B9F">
      <w:r>
        <w:separator/>
      </w:r>
    </w:p>
  </w:footnote>
  <w:footnote w:type="continuationSeparator" w:id="0">
    <w:p w14:paraId="35E00717" w14:textId="77777777" w:rsidR="00E21B9F" w:rsidRDefault="00E2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B6B" w14:textId="77777777" w:rsidR="00894883" w:rsidRDefault="00894883">
    <w:pPr>
      <w:pStyle w:val="Header"/>
      <w:rPr>
        <w:smallCaps/>
        <w:sz w:val="18"/>
      </w:rPr>
    </w:pPr>
    <w:r>
      <w:tab/>
    </w:r>
    <w:r>
      <w:tab/>
    </w:r>
    <w:r>
      <w:rPr>
        <w:smallCaps/>
        <w:sz w:val="18"/>
      </w:rPr>
      <w:t>Adler-</w:t>
    </w:r>
    <w:proofErr w:type="spellStart"/>
    <w:r>
      <w:rPr>
        <w:smallCaps/>
        <w:sz w:val="18"/>
      </w:rPr>
      <w:t>Kassner</w:t>
    </w:r>
    <w:proofErr w:type="spellEnd"/>
    <w:r>
      <w:rPr>
        <w:smallCaps/>
        <w:sz w:val="18"/>
      </w:rPr>
      <w:t xml:space="preserve"> -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55"/>
    <w:rsid w:val="00035C03"/>
    <w:rsid w:val="00041265"/>
    <w:rsid w:val="00052AE0"/>
    <w:rsid w:val="00061D00"/>
    <w:rsid w:val="000935C5"/>
    <w:rsid w:val="000A0CE9"/>
    <w:rsid w:val="000D2183"/>
    <w:rsid w:val="000F7867"/>
    <w:rsid w:val="001117EC"/>
    <w:rsid w:val="001446AF"/>
    <w:rsid w:val="0016356A"/>
    <w:rsid w:val="001A0E09"/>
    <w:rsid w:val="001B308A"/>
    <w:rsid w:val="001C2496"/>
    <w:rsid w:val="001C7C8F"/>
    <w:rsid w:val="001D5D1D"/>
    <w:rsid w:val="001E6FA2"/>
    <w:rsid w:val="002130B6"/>
    <w:rsid w:val="002266F8"/>
    <w:rsid w:val="00227F28"/>
    <w:rsid w:val="002344A4"/>
    <w:rsid w:val="00246E74"/>
    <w:rsid w:val="002675BD"/>
    <w:rsid w:val="00267E1B"/>
    <w:rsid w:val="002A5F50"/>
    <w:rsid w:val="002C2AA9"/>
    <w:rsid w:val="002E34F0"/>
    <w:rsid w:val="002F25D9"/>
    <w:rsid w:val="002F2D3F"/>
    <w:rsid w:val="002F2F84"/>
    <w:rsid w:val="00342C8A"/>
    <w:rsid w:val="00345CD8"/>
    <w:rsid w:val="003540D9"/>
    <w:rsid w:val="00374AAE"/>
    <w:rsid w:val="00382729"/>
    <w:rsid w:val="003A4BC7"/>
    <w:rsid w:val="003C23BF"/>
    <w:rsid w:val="003E1B5B"/>
    <w:rsid w:val="003F1C26"/>
    <w:rsid w:val="00402E07"/>
    <w:rsid w:val="004176B6"/>
    <w:rsid w:val="00420579"/>
    <w:rsid w:val="004622FA"/>
    <w:rsid w:val="004623D1"/>
    <w:rsid w:val="0046272F"/>
    <w:rsid w:val="00472E0E"/>
    <w:rsid w:val="004A1FA5"/>
    <w:rsid w:val="004B5CB9"/>
    <w:rsid w:val="004C0689"/>
    <w:rsid w:val="004D29D6"/>
    <w:rsid w:val="004E2AB1"/>
    <w:rsid w:val="004F1D95"/>
    <w:rsid w:val="00510730"/>
    <w:rsid w:val="005222E1"/>
    <w:rsid w:val="005248F0"/>
    <w:rsid w:val="00531125"/>
    <w:rsid w:val="00531141"/>
    <w:rsid w:val="005705E8"/>
    <w:rsid w:val="0057689B"/>
    <w:rsid w:val="00586A49"/>
    <w:rsid w:val="005B3571"/>
    <w:rsid w:val="005D1A83"/>
    <w:rsid w:val="005D6CFF"/>
    <w:rsid w:val="005D7545"/>
    <w:rsid w:val="005E51B6"/>
    <w:rsid w:val="0061610E"/>
    <w:rsid w:val="006530CD"/>
    <w:rsid w:val="006559C3"/>
    <w:rsid w:val="00660042"/>
    <w:rsid w:val="00661978"/>
    <w:rsid w:val="00693000"/>
    <w:rsid w:val="006A4795"/>
    <w:rsid w:val="006C443B"/>
    <w:rsid w:val="006F319C"/>
    <w:rsid w:val="006F4F71"/>
    <w:rsid w:val="006F5C5F"/>
    <w:rsid w:val="00723379"/>
    <w:rsid w:val="007265D0"/>
    <w:rsid w:val="00731655"/>
    <w:rsid w:val="00782109"/>
    <w:rsid w:val="007975BC"/>
    <w:rsid w:val="007A130C"/>
    <w:rsid w:val="007B0144"/>
    <w:rsid w:val="00812130"/>
    <w:rsid w:val="00817950"/>
    <w:rsid w:val="00841685"/>
    <w:rsid w:val="0085564D"/>
    <w:rsid w:val="008645B7"/>
    <w:rsid w:val="008663DB"/>
    <w:rsid w:val="00880283"/>
    <w:rsid w:val="00894883"/>
    <w:rsid w:val="008A3DA2"/>
    <w:rsid w:val="008A5EEE"/>
    <w:rsid w:val="008B7ECC"/>
    <w:rsid w:val="008E2A2F"/>
    <w:rsid w:val="008F3F15"/>
    <w:rsid w:val="008F4A7B"/>
    <w:rsid w:val="00901C03"/>
    <w:rsid w:val="00904A68"/>
    <w:rsid w:val="00906A52"/>
    <w:rsid w:val="00930E84"/>
    <w:rsid w:val="00945506"/>
    <w:rsid w:val="00970E2B"/>
    <w:rsid w:val="009730B5"/>
    <w:rsid w:val="00974F77"/>
    <w:rsid w:val="009C01B6"/>
    <w:rsid w:val="009C34AA"/>
    <w:rsid w:val="009E4235"/>
    <w:rsid w:val="00A52E48"/>
    <w:rsid w:val="00A559CF"/>
    <w:rsid w:val="00A67439"/>
    <w:rsid w:val="00A715B0"/>
    <w:rsid w:val="00A76CF7"/>
    <w:rsid w:val="00A854BA"/>
    <w:rsid w:val="00A91B37"/>
    <w:rsid w:val="00AD6A4F"/>
    <w:rsid w:val="00AF56B3"/>
    <w:rsid w:val="00AF6749"/>
    <w:rsid w:val="00AF7F95"/>
    <w:rsid w:val="00B2655C"/>
    <w:rsid w:val="00B65E77"/>
    <w:rsid w:val="00B937A2"/>
    <w:rsid w:val="00BA06C8"/>
    <w:rsid w:val="00BB31F8"/>
    <w:rsid w:val="00BB442F"/>
    <w:rsid w:val="00BD7FA0"/>
    <w:rsid w:val="00BE57B2"/>
    <w:rsid w:val="00C046D7"/>
    <w:rsid w:val="00C050FF"/>
    <w:rsid w:val="00C41006"/>
    <w:rsid w:val="00C91265"/>
    <w:rsid w:val="00CA650F"/>
    <w:rsid w:val="00CC4933"/>
    <w:rsid w:val="00D07938"/>
    <w:rsid w:val="00D425C8"/>
    <w:rsid w:val="00D613B3"/>
    <w:rsid w:val="00D63587"/>
    <w:rsid w:val="00D959F4"/>
    <w:rsid w:val="00DB0A92"/>
    <w:rsid w:val="00DB50C2"/>
    <w:rsid w:val="00DC2B38"/>
    <w:rsid w:val="00DF2B70"/>
    <w:rsid w:val="00E21B9F"/>
    <w:rsid w:val="00E41689"/>
    <w:rsid w:val="00E503DB"/>
    <w:rsid w:val="00E559FE"/>
    <w:rsid w:val="00E64A78"/>
    <w:rsid w:val="00E64AE2"/>
    <w:rsid w:val="00E735E9"/>
    <w:rsid w:val="00EB7DF0"/>
    <w:rsid w:val="00EC372B"/>
    <w:rsid w:val="00ED22AB"/>
    <w:rsid w:val="00EF67C4"/>
    <w:rsid w:val="00F00F6D"/>
    <w:rsid w:val="00F043D1"/>
    <w:rsid w:val="00F17816"/>
    <w:rsid w:val="00F270AE"/>
    <w:rsid w:val="00F40301"/>
    <w:rsid w:val="00F4180A"/>
    <w:rsid w:val="00F44447"/>
    <w:rsid w:val="00F45670"/>
    <w:rsid w:val="00F61919"/>
    <w:rsid w:val="00F72240"/>
    <w:rsid w:val="00F86715"/>
    <w:rsid w:val="00FA67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ACD8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19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360"/>
      </w:tabs>
      <w:ind w:left="720" w:hanging="720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0" w:color="auto"/>
      </w:pBdr>
      <w:tabs>
        <w:tab w:val="left" w:pos="0"/>
        <w:tab w:val="right" w:pos="9360"/>
      </w:tabs>
      <w:ind w:left="720" w:hanging="720"/>
      <w:outlineLvl w:val="1"/>
    </w:pPr>
    <w:rPr>
      <w:smallCap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Footer">
    <w:name w:val="footer"/>
    <w:basedOn w:val="Normal"/>
    <w:semiHidden/>
    <w:rsid w:val="00DD72D3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03B72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253AB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A650F"/>
    <w:pPr>
      <w:spacing w:line="10" w:lineRule="atLeast"/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A650F"/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E64A78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basedOn w:val="DefaultParagraphFont"/>
    <w:rsid w:val="00E64A78"/>
  </w:style>
  <w:style w:type="paragraph" w:styleId="BalloonText">
    <w:name w:val="Balloon Text"/>
    <w:basedOn w:val="Normal"/>
    <w:link w:val="BalloonTextChar"/>
    <w:uiPriority w:val="99"/>
    <w:semiHidden/>
    <w:unhideWhenUsed/>
    <w:rsid w:val="00653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CD"/>
    <w:rPr>
      <w:rFonts w:ascii="Lucida Grande" w:hAnsi="Lucida Grande" w:cs="Lucida Grande"/>
      <w:sz w:val="18"/>
      <w:szCs w:val="18"/>
    </w:rPr>
  </w:style>
  <w:style w:type="character" w:customStyle="1" w:styleId="presentationtopic">
    <w:name w:val="presentation_topic"/>
    <w:basedOn w:val="DefaultParagraphFont"/>
    <w:rsid w:val="00F61919"/>
  </w:style>
  <w:style w:type="character" w:customStyle="1" w:styleId="presentershareemail">
    <w:name w:val="presenter_share_email"/>
    <w:basedOn w:val="DefaultParagraphFont"/>
    <w:rsid w:val="00F6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ADLER-KASSNER</vt:lpstr>
    </vt:vector>
  </TitlesOfParts>
  <Company>Eastern Michigan University</Company>
  <LinksUpToDate>false</LinksUpToDate>
  <CharactersWithSpaces>33242</CharactersWithSpaces>
  <SharedDoc>false</SharedDoc>
  <HLinks>
    <vt:vector size="6" baseType="variant"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http://www.insidehighered.com/views/2009/04/23/adler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ADLER-KASSNER</dc:title>
  <dc:subject/>
  <dc:creator>Linda Adler-Kassner</dc:creator>
  <cp:keywords/>
  <dc:description/>
  <cp:lastModifiedBy>Microsoft Office User</cp:lastModifiedBy>
  <cp:revision>3</cp:revision>
  <cp:lastPrinted>2009-09-18T12:38:00Z</cp:lastPrinted>
  <dcterms:created xsi:type="dcterms:W3CDTF">2022-07-08T21:48:00Z</dcterms:created>
  <dcterms:modified xsi:type="dcterms:W3CDTF">2022-07-14T22:39:00Z</dcterms:modified>
</cp:coreProperties>
</file>