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B2DFF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2E</w:t>
      </w:r>
      <w:r w:rsidRPr="005E5235">
        <w:rPr>
          <w:rFonts w:ascii="Garamond" w:eastAsia="MS Mincho" w:hAnsi="Garamond" w:cs="Times New Roman"/>
          <w:b/>
          <w:sz w:val="24"/>
          <w:szCs w:val="24"/>
        </w:rPr>
        <w:t xml:space="preserve"> Scoring Guide</w:t>
      </w:r>
    </w:p>
    <w:p w14:paraId="33C0613C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</w:p>
    <w:p w14:paraId="765F0D37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Students who successfully complete 2 Area A courses will be able to:</w:t>
      </w:r>
    </w:p>
    <w:p w14:paraId="378AEFB1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</w:p>
    <w:p w14:paraId="681A24C0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Outcome 1: Produce writing that demonstrates the ability to conduct inquiry in specific contexts using appropriate sources (e.g., academic and non-academic sources; digital and print sources) and methods.</w:t>
      </w:r>
    </w:p>
    <w:p w14:paraId="4E00D694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</w:p>
    <w:p w14:paraId="1134DD23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5E5235">
        <w:rPr>
          <w:rFonts w:ascii="Garamond" w:eastAsia="MS Mincho" w:hAnsi="Garamond" w:cs="Times New Roman"/>
          <w:sz w:val="24"/>
          <w:szCs w:val="24"/>
        </w:rPr>
        <w:t>Focus:</w:t>
      </w:r>
    </w:p>
    <w:p w14:paraId="34143460" w14:textId="77777777" w:rsidR="005E5235" w:rsidRPr="005E5235" w:rsidRDefault="00134CB3" w:rsidP="005E5235">
      <w:pPr>
        <w:numPr>
          <w:ilvl w:val="0"/>
          <w:numId w:val="1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134CB3">
        <w:rPr>
          <w:rFonts w:ascii="Garamond" w:eastAsia="MS Mincho" w:hAnsi="Garamond" w:cs="Times New Roman"/>
          <w:sz w:val="24"/>
          <w:szCs w:val="24"/>
        </w:rPr>
        <w:t>Demonstrating discipline-situated inquiry</w:t>
      </w:r>
    </w:p>
    <w:p w14:paraId="062A043F" w14:textId="77777777" w:rsidR="00134CB3" w:rsidRDefault="00134CB3" w:rsidP="005E5235">
      <w:pPr>
        <w:numPr>
          <w:ilvl w:val="0"/>
          <w:numId w:val="1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134CB3">
        <w:rPr>
          <w:rFonts w:ascii="Garamond" w:eastAsia="MS Mincho" w:hAnsi="Garamond" w:cs="Times New Roman"/>
          <w:sz w:val="24"/>
          <w:szCs w:val="24"/>
        </w:rPr>
        <w:t xml:space="preserve">Offering persuasive and appropriate evidence/examples to support assertions </w:t>
      </w:r>
    </w:p>
    <w:p w14:paraId="14F18F4D" w14:textId="77777777" w:rsidR="00134CB3" w:rsidRPr="00134CB3" w:rsidRDefault="00134CB3" w:rsidP="005E5235">
      <w:pPr>
        <w:numPr>
          <w:ilvl w:val="0"/>
          <w:numId w:val="1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Using references that demonstrate effective evaluation and application of sources.</w:t>
      </w:r>
    </w:p>
    <w:p w14:paraId="1213291C" w14:textId="77777777" w:rsidR="00134CB3" w:rsidRDefault="00134CB3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41CCA21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5F82F4E1" w14:textId="77777777" w:rsidR="005E5235" w:rsidRDefault="00BB5D11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B5D11">
        <w:rPr>
          <w:rFonts w:ascii="Garamond" w:eastAsia="MS Mincho" w:hAnsi="Garamond" w:cs="Times New Roman"/>
          <w:sz w:val="24"/>
          <w:szCs w:val="24"/>
        </w:rPr>
        <w:t>Consistently and compellingly demonstrates discipline-situated inquiry</w:t>
      </w:r>
    </w:p>
    <w:p w14:paraId="3DF951FA" w14:textId="77777777" w:rsidR="00BB5D11" w:rsidRPr="005E5235" w:rsidRDefault="00BB5D11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0CAAF6D" w14:textId="77777777" w:rsidR="005E5235" w:rsidRDefault="00BB5D11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B5D11">
        <w:rPr>
          <w:rFonts w:ascii="Garamond" w:eastAsia="MS Mincho" w:hAnsi="Garamond" w:cs="Times New Roman"/>
          <w:sz w:val="24"/>
          <w:szCs w:val="24"/>
        </w:rPr>
        <w:t>Often demonstra</w:t>
      </w:r>
      <w:r>
        <w:rPr>
          <w:rFonts w:ascii="Garamond" w:eastAsia="MS Mincho" w:hAnsi="Garamond" w:cs="Times New Roman"/>
          <w:sz w:val="24"/>
          <w:szCs w:val="24"/>
        </w:rPr>
        <w:t>tes discipline-situated inquiry</w:t>
      </w:r>
    </w:p>
    <w:p w14:paraId="1AB8A6A4" w14:textId="77777777" w:rsidR="00BB5D11" w:rsidRPr="005E5235" w:rsidRDefault="00BB5D11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8DDA457" w14:textId="77777777" w:rsidR="005E5235" w:rsidRDefault="00BB5D11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B5D11">
        <w:rPr>
          <w:rFonts w:ascii="Garamond" w:eastAsia="MS Mincho" w:hAnsi="Garamond" w:cs="Times New Roman"/>
          <w:sz w:val="24"/>
          <w:szCs w:val="24"/>
        </w:rPr>
        <w:t>Inconsistently demonstrates discipline-situated inquiry</w:t>
      </w:r>
    </w:p>
    <w:p w14:paraId="29F67161" w14:textId="77777777" w:rsidR="00BB5D11" w:rsidRPr="005E5235" w:rsidRDefault="00BB5D11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E684C8F" w14:textId="77777777" w:rsidR="005E5235" w:rsidRPr="005E5235" w:rsidRDefault="00BB5D11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demonstrate</w:t>
      </w:r>
      <w:r w:rsidRPr="00BB5D11">
        <w:rPr>
          <w:rFonts w:ascii="Garamond" w:eastAsia="MS Mincho" w:hAnsi="Garamond" w:cs="Times New Roman"/>
          <w:sz w:val="24"/>
          <w:szCs w:val="24"/>
        </w:rPr>
        <w:t xml:space="preserve"> discipline-situated inquiry</w:t>
      </w:r>
    </w:p>
    <w:p w14:paraId="324DFE3D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51F4066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4AF68BE1" w14:textId="77777777" w:rsid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271BC">
        <w:rPr>
          <w:rFonts w:ascii="Garamond" w:eastAsia="MS Mincho" w:hAnsi="Garamond" w:cs="Times New Roman"/>
          <w:sz w:val="24"/>
          <w:szCs w:val="24"/>
        </w:rPr>
        <w:t>Consistently offers persuasive and appropriate evidence</w:t>
      </w:r>
      <w:r>
        <w:rPr>
          <w:rFonts w:ascii="Garamond" w:eastAsia="MS Mincho" w:hAnsi="Garamond" w:cs="Times New Roman"/>
          <w:sz w:val="24"/>
          <w:szCs w:val="24"/>
        </w:rPr>
        <w:t>/examples to support assertions</w:t>
      </w:r>
    </w:p>
    <w:p w14:paraId="6F611645" w14:textId="77777777" w:rsidR="005271BC" w:rsidRP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AA0459B" w14:textId="77777777" w:rsid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271BC">
        <w:rPr>
          <w:rFonts w:ascii="Garamond" w:eastAsia="MS Mincho" w:hAnsi="Garamond" w:cs="Times New Roman"/>
          <w:sz w:val="24"/>
          <w:szCs w:val="24"/>
        </w:rPr>
        <w:t>Often offers persuasive and appropriate evidence</w:t>
      </w:r>
      <w:r>
        <w:rPr>
          <w:rFonts w:ascii="Garamond" w:eastAsia="MS Mincho" w:hAnsi="Garamond" w:cs="Times New Roman"/>
          <w:sz w:val="24"/>
          <w:szCs w:val="24"/>
        </w:rPr>
        <w:t>/examples to support assertions</w:t>
      </w:r>
    </w:p>
    <w:p w14:paraId="719B44EA" w14:textId="77777777" w:rsidR="005271BC" w:rsidRP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CAFBDB7" w14:textId="77777777" w:rsid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271BC">
        <w:rPr>
          <w:rFonts w:ascii="Garamond" w:eastAsia="MS Mincho" w:hAnsi="Garamond" w:cs="Times New Roman"/>
          <w:sz w:val="24"/>
          <w:szCs w:val="24"/>
        </w:rPr>
        <w:t>Inconsistently offers persuasive and appropriate evidence</w:t>
      </w:r>
      <w:r>
        <w:rPr>
          <w:rFonts w:ascii="Garamond" w:eastAsia="MS Mincho" w:hAnsi="Garamond" w:cs="Times New Roman"/>
          <w:sz w:val="24"/>
          <w:szCs w:val="24"/>
        </w:rPr>
        <w:t>/examples to support assertions</w:t>
      </w:r>
    </w:p>
    <w:p w14:paraId="2D0E074C" w14:textId="77777777" w:rsidR="005271BC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E3AC528" w14:textId="77777777" w:rsidR="005271BC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offer persuasive and appropriate evidence/examples to support assertions</w:t>
      </w:r>
    </w:p>
    <w:p w14:paraId="7FAA3B23" w14:textId="77777777" w:rsidR="005271BC" w:rsidRP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40ABA2FA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13983501" w14:textId="77777777" w:rsid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271BC">
        <w:rPr>
          <w:rFonts w:ascii="Garamond" w:eastAsia="MS Mincho" w:hAnsi="Garamond" w:cs="Times New Roman"/>
          <w:sz w:val="24"/>
          <w:szCs w:val="24"/>
        </w:rPr>
        <w:t>Consistently uses references that demonstrate effective evaluation and application of sources.</w:t>
      </w:r>
    </w:p>
    <w:p w14:paraId="51361538" w14:textId="77777777" w:rsidR="005271BC" w:rsidRP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2D8E57B" w14:textId="77777777" w:rsid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271BC">
        <w:rPr>
          <w:rFonts w:ascii="Garamond" w:eastAsia="MS Mincho" w:hAnsi="Garamond" w:cs="Times New Roman"/>
          <w:sz w:val="24"/>
          <w:szCs w:val="24"/>
        </w:rPr>
        <w:t>Often uses references that demonstrate effective evaluation and application of sources.</w:t>
      </w:r>
    </w:p>
    <w:p w14:paraId="75E854E1" w14:textId="77777777" w:rsidR="005271BC" w:rsidRP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D0D3A97" w14:textId="77777777" w:rsid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271BC">
        <w:rPr>
          <w:rFonts w:ascii="Garamond" w:eastAsia="MS Mincho" w:hAnsi="Garamond" w:cs="Times New Roman"/>
          <w:sz w:val="24"/>
          <w:szCs w:val="24"/>
        </w:rPr>
        <w:t>Inconsistently uses references that demonstrate effective evaluation and application of sources.</w:t>
      </w:r>
    </w:p>
    <w:p w14:paraId="2F8DA0A0" w14:textId="77777777" w:rsidR="005271BC" w:rsidRP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757F802" w14:textId="77777777" w:rsid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use</w:t>
      </w:r>
      <w:r w:rsidRPr="005271BC">
        <w:rPr>
          <w:rFonts w:ascii="Garamond" w:eastAsia="MS Mincho" w:hAnsi="Garamond" w:cs="Times New Roman"/>
          <w:sz w:val="24"/>
          <w:szCs w:val="24"/>
        </w:rPr>
        <w:t xml:space="preserve"> references that demonstrate effective evalua</w:t>
      </w:r>
      <w:r>
        <w:rPr>
          <w:rFonts w:ascii="Garamond" w:eastAsia="MS Mincho" w:hAnsi="Garamond" w:cs="Times New Roman"/>
          <w:sz w:val="24"/>
          <w:szCs w:val="24"/>
        </w:rPr>
        <w:t>tion and application of sources</w:t>
      </w:r>
    </w:p>
    <w:p w14:paraId="34D2556B" w14:textId="77777777" w:rsidR="005271BC" w:rsidRPr="005E5235" w:rsidRDefault="005271BC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423CAE8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Your overall rating of outcome #1: Exemplary|Proficient|Developing|Not present</w:t>
      </w:r>
    </w:p>
    <w:p w14:paraId="6C2BE25F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6A984A46" w14:textId="77777777" w:rsidR="005E5235" w:rsidRPr="005E5235" w:rsidRDefault="005E5235" w:rsidP="005E5235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Outcome 2: Apply analysis of purposes, audiences, and contexts for writing to the production of written work.</w:t>
      </w:r>
    </w:p>
    <w:p w14:paraId="6F6651B1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4358F394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E5235">
        <w:rPr>
          <w:rFonts w:ascii="Garamond" w:eastAsia="MS Mincho" w:hAnsi="Garamond" w:cs="Times New Roman"/>
          <w:sz w:val="24"/>
          <w:szCs w:val="24"/>
        </w:rPr>
        <w:lastRenderedPageBreak/>
        <w:t>Focus:</w:t>
      </w:r>
    </w:p>
    <w:p w14:paraId="46854D68" w14:textId="77777777" w:rsidR="005E5235" w:rsidRPr="00C22842" w:rsidRDefault="00C22842" w:rsidP="00C22842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Demonstrating</w:t>
      </w:r>
      <w:r w:rsidRPr="00C22842">
        <w:rPr>
          <w:rFonts w:ascii="Garamond" w:eastAsia="MS Mincho" w:hAnsi="Garamond" w:cs="Times New Roman"/>
          <w:sz w:val="24"/>
          <w:szCs w:val="24"/>
        </w:rPr>
        <w:t xml:space="preserve"> understanding of the audience, purpose and context for the writing by using discipline-appropriate formatting, wording, and/or numerical and graphical representations</w:t>
      </w:r>
    </w:p>
    <w:p w14:paraId="02F7640E" w14:textId="77777777" w:rsidR="00C22842" w:rsidRPr="00C22842" w:rsidRDefault="00C22842" w:rsidP="00C22842">
      <w:pPr>
        <w:pStyle w:val="ListParagraph"/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67C61552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commentRangeStart w:id="0"/>
      <w:r w:rsidRPr="005E5235">
        <w:rPr>
          <w:rFonts w:ascii="Garamond" w:eastAsia="MS Mincho" w:hAnsi="Garamond" w:cs="Times New Roman"/>
          <w:b/>
          <w:sz w:val="24"/>
          <w:szCs w:val="24"/>
        </w:rPr>
        <w:t>The submission:</w:t>
      </w:r>
      <w:commentRangeEnd w:id="0"/>
      <w:r w:rsidR="00B662F4">
        <w:rPr>
          <w:rStyle w:val="CommentReference"/>
        </w:rPr>
        <w:commentReference w:id="0"/>
      </w:r>
    </w:p>
    <w:p w14:paraId="352CD963" w14:textId="77777777" w:rsid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662F4">
        <w:rPr>
          <w:rFonts w:ascii="Garamond" w:eastAsia="MS Mincho" w:hAnsi="Garamond" w:cs="Times New Roman"/>
          <w:sz w:val="24"/>
          <w:szCs w:val="24"/>
        </w:rPr>
        <w:t>Consistently demonstrates understanding of the audience, purpose and context for the writing by using discipline-appropriate formatting, wording, and/or numerical and graphical representations</w:t>
      </w:r>
    </w:p>
    <w:p w14:paraId="149C7958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1E7D84B" w14:textId="77777777" w:rsid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Often</w:t>
      </w:r>
      <w:r w:rsidRPr="00B662F4">
        <w:rPr>
          <w:rFonts w:ascii="Garamond" w:eastAsia="MS Mincho" w:hAnsi="Garamond" w:cs="Times New Roman"/>
          <w:sz w:val="24"/>
          <w:szCs w:val="24"/>
        </w:rPr>
        <w:t xml:space="preserve"> demonstrates understanding of the audience, purpose and context for the writing by using discipline-appropriate formatting, wording, and/or numerical and graphical representations</w:t>
      </w:r>
    </w:p>
    <w:p w14:paraId="46619F58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A2AD49A" w14:textId="77777777" w:rsid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Inc</w:t>
      </w:r>
      <w:r w:rsidRPr="00B662F4">
        <w:rPr>
          <w:rFonts w:ascii="Garamond" w:eastAsia="MS Mincho" w:hAnsi="Garamond" w:cs="Times New Roman"/>
          <w:sz w:val="24"/>
          <w:szCs w:val="24"/>
        </w:rPr>
        <w:t>onsistently demonstrates understanding of the audience, purpose and context for the writing by using discipline-appropriate formatting, wording, and/or numerical and graphical representations</w:t>
      </w:r>
    </w:p>
    <w:p w14:paraId="482AE56C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0B03308" w14:textId="77777777" w:rsid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Does not demonstrate </w:t>
      </w:r>
      <w:r w:rsidRPr="00B662F4">
        <w:rPr>
          <w:rFonts w:ascii="Garamond" w:eastAsia="MS Mincho" w:hAnsi="Garamond" w:cs="Times New Roman"/>
          <w:sz w:val="24"/>
          <w:szCs w:val="24"/>
        </w:rPr>
        <w:t xml:space="preserve">understanding of the audience, purpose and context for the writing </w:t>
      </w:r>
      <w:r w:rsidR="00466BC4">
        <w:rPr>
          <w:rFonts w:ascii="Garamond" w:eastAsia="MS Mincho" w:hAnsi="Garamond" w:cs="Times New Roman"/>
          <w:sz w:val="24"/>
          <w:szCs w:val="24"/>
        </w:rPr>
        <w:t>or does not use</w:t>
      </w:r>
      <w:r w:rsidRPr="00B662F4">
        <w:rPr>
          <w:rFonts w:ascii="Garamond" w:eastAsia="MS Mincho" w:hAnsi="Garamond" w:cs="Times New Roman"/>
          <w:sz w:val="24"/>
          <w:szCs w:val="24"/>
        </w:rPr>
        <w:t xml:space="preserve"> discipline-appropriate formatting, wording, and/or numerical and graphical representations</w:t>
      </w:r>
    </w:p>
    <w:p w14:paraId="72A288BA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0644B11" w14:textId="77777777" w:rsidR="005E5235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C22842">
        <w:rPr>
          <w:rFonts w:ascii="Garamond" w:eastAsia="MS Mincho" w:hAnsi="Garamond" w:cs="Times New Roman"/>
          <w:b/>
          <w:sz w:val="24"/>
          <w:szCs w:val="24"/>
        </w:rPr>
        <w:t>The submission</w:t>
      </w:r>
      <w:r w:rsidR="005E5235" w:rsidRPr="005E5235">
        <w:rPr>
          <w:rFonts w:ascii="Garamond" w:eastAsia="MS Mincho" w:hAnsi="Garamond" w:cs="Times New Roman"/>
          <w:b/>
          <w:sz w:val="24"/>
          <w:szCs w:val="24"/>
        </w:rPr>
        <w:t>:</w:t>
      </w:r>
    </w:p>
    <w:p w14:paraId="02A0C2FD" w14:textId="77777777" w:rsidR="005E5235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Consistently uses specific sections and sub-sections that are clearly identified and connected to other sections</w:t>
      </w:r>
    </w:p>
    <w:p w14:paraId="6C652864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FCB8547" w14:textId="77777777" w:rsidR="005E5235" w:rsidRPr="00C22842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Often uses specific sections and sub-sections that are clearly identified and connected to other sections</w:t>
      </w:r>
    </w:p>
    <w:p w14:paraId="3DC4FCCA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49229EEF" w14:textId="77777777" w:rsidR="005E5235" w:rsidRPr="00C22842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E5235">
        <w:rPr>
          <w:rFonts w:ascii="Garamond" w:eastAsia="MS Mincho" w:hAnsi="Garamond" w:cs="Times New Roman"/>
          <w:sz w:val="24"/>
          <w:szCs w:val="24"/>
        </w:rPr>
        <w:t xml:space="preserve">Inconsistently </w:t>
      </w:r>
      <w:r w:rsidR="00B662F4" w:rsidRPr="00C22842">
        <w:rPr>
          <w:rFonts w:ascii="Garamond" w:eastAsia="MS Mincho" w:hAnsi="Garamond" w:cs="Times New Roman"/>
          <w:sz w:val="24"/>
          <w:szCs w:val="24"/>
        </w:rPr>
        <w:t>uses specific sections and sub-sections that are clearly identified and connected to other sections</w:t>
      </w:r>
    </w:p>
    <w:p w14:paraId="50381096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1E13B90" w14:textId="77777777" w:rsidR="005E5235" w:rsidRPr="00C22842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Does not use specific sections and sub-sections</w:t>
      </w:r>
      <w:r w:rsidR="00466BC4" w:rsidRPr="00C22842">
        <w:rPr>
          <w:rFonts w:ascii="Garamond" w:eastAsia="MS Mincho" w:hAnsi="Garamond" w:cs="Times New Roman"/>
          <w:sz w:val="24"/>
          <w:szCs w:val="24"/>
        </w:rPr>
        <w:t xml:space="preserve"> or does not clearly identify and connect sections/sub-sections to other sections</w:t>
      </w:r>
      <w:r w:rsidRPr="00C22842">
        <w:rPr>
          <w:rFonts w:ascii="Garamond" w:eastAsia="MS Mincho" w:hAnsi="Garamond" w:cs="Times New Roman"/>
          <w:sz w:val="24"/>
          <w:szCs w:val="24"/>
        </w:rPr>
        <w:t xml:space="preserve"> </w:t>
      </w:r>
    </w:p>
    <w:p w14:paraId="08B6BA77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51C0EB7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 xml:space="preserve">The </w:t>
      </w:r>
      <w:r w:rsidR="00B662F4" w:rsidRPr="00C22842">
        <w:rPr>
          <w:rFonts w:ascii="Garamond" w:eastAsia="MS Mincho" w:hAnsi="Garamond" w:cs="Times New Roman"/>
          <w:b/>
          <w:sz w:val="24"/>
          <w:szCs w:val="24"/>
        </w:rPr>
        <w:t>submission:</w:t>
      </w:r>
    </w:p>
    <w:p w14:paraId="006D781F" w14:textId="77777777" w:rsidR="005E5235" w:rsidRPr="00C22842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Consistently uses graphics and numerical data that clearly and compellingly support the text</w:t>
      </w:r>
    </w:p>
    <w:p w14:paraId="02A5F77C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41408B2" w14:textId="77777777" w:rsidR="005E5235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Often uses graphics and numerical data that clearly and compellingly support the text</w:t>
      </w:r>
    </w:p>
    <w:p w14:paraId="7F9E5FEC" w14:textId="77777777" w:rsidR="00B662F4" w:rsidRPr="00C22842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9D2EEAF" w14:textId="77777777" w:rsidR="005E5235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Inconsistently uses graphics and numerical data that clearly and compellingly support the text</w:t>
      </w:r>
    </w:p>
    <w:p w14:paraId="2C1BA13E" w14:textId="77777777" w:rsidR="00B662F4" w:rsidRPr="00C22842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B059021" w14:textId="77777777" w:rsidR="005E5235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 xml:space="preserve">Does not use graphics and numerical data </w:t>
      </w:r>
      <w:r w:rsidR="00466BC4" w:rsidRPr="00C22842">
        <w:rPr>
          <w:rFonts w:ascii="Garamond" w:eastAsia="MS Mincho" w:hAnsi="Garamond" w:cs="Times New Roman"/>
          <w:sz w:val="24"/>
          <w:szCs w:val="24"/>
        </w:rPr>
        <w:t>to</w:t>
      </w:r>
      <w:r w:rsidRPr="00C22842">
        <w:rPr>
          <w:rFonts w:ascii="Garamond" w:eastAsia="MS Mincho" w:hAnsi="Garamond" w:cs="Times New Roman"/>
          <w:sz w:val="24"/>
          <w:szCs w:val="24"/>
        </w:rPr>
        <w:t xml:space="preserve"> support the text</w:t>
      </w:r>
    </w:p>
    <w:p w14:paraId="5F771C33" w14:textId="77777777" w:rsidR="00B662F4" w:rsidRPr="00C22842" w:rsidRDefault="00B662F4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7781C50A" w14:textId="77777777" w:rsidR="005E5235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C22842">
        <w:rPr>
          <w:rFonts w:ascii="Garamond" w:eastAsia="MS Mincho" w:hAnsi="Garamond" w:cs="Times New Roman"/>
          <w:b/>
          <w:sz w:val="24"/>
          <w:szCs w:val="24"/>
        </w:rPr>
        <w:t>The submission</w:t>
      </w:r>
      <w:r w:rsidR="005E5235" w:rsidRPr="005E5235">
        <w:rPr>
          <w:rFonts w:ascii="Garamond" w:eastAsia="MS Mincho" w:hAnsi="Garamond" w:cs="Times New Roman"/>
          <w:b/>
          <w:sz w:val="24"/>
          <w:szCs w:val="24"/>
        </w:rPr>
        <w:t>:</w:t>
      </w:r>
    </w:p>
    <w:p w14:paraId="4870FBC8" w14:textId="77777777" w:rsidR="005E5235" w:rsidRPr="00C22842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lastRenderedPageBreak/>
        <w:t>Consistently makes choices of tone, register, and language that clearly demonstrate analysis of specific audiences, purposes, contexts and usability within the engineering discipline</w:t>
      </w:r>
    </w:p>
    <w:p w14:paraId="3177F7E8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26E475C" w14:textId="77777777" w:rsidR="00B662F4" w:rsidRPr="00C22842" w:rsidRDefault="00B662F4" w:rsidP="00B662F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Often makes choices of tone, register, and language that clearly demonstrate analysis of specific audiences, purposes, contexts and usability within the engineering discipline</w:t>
      </w:r>
    </w:p>
    <w:p w14:paraId="3BB48A96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8356121" w14:textId="77777777" w:rsidR="00B662F4" w:rsidRPr="00C22842" w:rsidRDefault="00B662F4" w:rsidP="00B662F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>Inconsistently makes choices of tone, register, and language that clearly demonstrate analysis of specific audiences, purposes, contexts and usability within the engineering discipline</w:t>
      </w:r>
    </w:p>
    <w:p w14:paraId="52DBF126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ABF278E" w14:textId="77777777" w:rsidR="005E5235" w:rsidRDefault="00B662F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22842">
        <w:rPr>
          <w:rFonts w:ascii="Garamond" w:eastAsia="MS Mincho" w:hAnsi="Garamond" w:cs="Times New Roman"/>
          <w:sz w:val="24"/>
          <w:szCs w:val="24"/>
        </w:rPr>
        <w:t xml:space="preserve">Does not make choices of tone, register, and language </w:t>
      </w:r>
      <w:r w:rsidR="00466BC4" w:rsidRPr="00C22842">
        <w:rPr>
          <w:rFonts w:ascii="Garamond" w:eastAsia="MS Mincho" w:hAnsi="Garamond" w:cs="Times New Roman"/>
          <w:sz w:val="24"/>
          <w:szCs w:val="24"/>
        </w:rPr>
        <w:t>or does not clearly</w:t>
      </w:r>
      <w:r w:rsidRPr="00C22842">
        <w:rPr>
          <w:rFonts w:ascii="Garamond" w:eastAsia="MS Mincho" w:hAnsi="Garamond" w:cs="Times New Roman"/>
          <w:sz w:val="24"/>
          <w:szCs w:val="24"/>
        </w:rPr>
        <w:t xml:space="preserve"> demonstrate analysis of specific audiences, purposes, contexts and usability within the engineering discipline</w:t>
      </w:r>
    </w:p>
    <w:p w14:paraId="725D49E0" w14:textId="77777777" w:rsidR="00B662F4" w:rsidRPr="005E5235" w:rsidRDefault="00B662F4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7FE807AA" w14:textId="77777777" w:rsid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Your overall rating of outcome #2: Exemplary|Proficient|Developing|Not present</w:t>
      </w:r>
    </w:p>
    <w:p w14:paraId="037AF72D" w14:textId="77777777" w:rsidR="008E72C3" w:rsidRDefault="008E72C3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4038F555" w14:textId="01E6E046" w:rsidR="005E5235" w:rsidRPr="005E5235" w:rsidRDefault="001C08C6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Outcome 3</w:t>
      </w:r>
      <w:r w:rsidR="005E5235" w:rsidRPr="005E5235">
        <w:rPr>
          <w:rFonts w:ascii="Garamond" w:eastAsia="MS Mincho" w:hAnsi="Garamond" w:cs="Times New Roman"/>
          <w:b/>
          <w:sz w:val="24"/>
          <w:szCs w:val="24"/>
        </w:rPr>
        <w:t>: Reflect on processes for writing, reading, and analysis and consider the relationships between those processes and specific purposes, audiences, and contexts for writing.</w:t>
      </w:r>
    </w:p>
    <w:p w14:paraId="64288AC1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5E5235">
        <w:rPr>
          <w:rFonts w:ascii="Garamond" w:eastAsia="MS Mincho" w:hAnsi="Garamond" w:cs="Times New Roman"/>
          <w:sz w:val="24"/>
          <w:szCs w:val="24"/>
        </w:rPr>
        <w:t xml:space="preserve">Focus: </w:t>
      </w:r>
    </w:p>
    <w:p w14:paraId="025FF5E5" w14:textId="77777777" w:rsidR="005E5235" w:rsidRPr="00443C68" w:rsidRDefault="00443C68" w:rsidP="00443C68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Demonstrating </w:t>
      </w:r>
      <w:r w:rsidRPr="00443C68">
        <w:rPr>
          <w:rFonts w:ascii="Garamond" w:eastAsia="MS Mincho" w:hAnsi="Garamond" w:cs="Times New Roman"/>
          <w:sz w:val="24"/>
          <w:szCs w:val="24"/>
        </w:rPr>
        <w:t>choice and application of appropriate analytic and i</w:t>
      </w:r>
      <w:r>
        <w:rPr>
          <w:rFonts w:ascii="Garamond" w:eastAsia="MS Mincho" w:hAnsi="Garamond" w:cs="Times New Roman"/>
          <w:sz w:val="24"/>
          <w:szCs w:val="24"/>
        </w:rPr>
        <w:t>nterpretive tools that reveal a</w:t>
      </w:r>
      <w:r w:rsidRPr="00443C68">
        <w:rPr>
          <w:rFonts w:ascii="Garamond" w:eastAsia="MS Mincho" w:hAnsi="Garamond" w:cs="Times New Roman"/>
          <w:sz w:val="24"/>
          <w:szCs w:val="24"/>
        </w:rPr>
        <w:t xml:space="preserve"> constructive revision process</w:t>
      </w:r>
    </w:p>
    <w:p w14:paraId="3668F542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7395BF1D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52D1C015" w14:textId="77777777" w:rsidR="005E5235" w:rsidRDefault="00466BC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66BC4">
        <w:rPr>
          <w:rFonts w:ascii="Garamond" w:eastAsia="MS Mincho" w:hAnsi="Garamond" w:cs="Times New Roman"/>
          <w:sz w:val="24"/>
          <w:szCs w:val="24"/>
        </w:rPr>
        <w:t>Consistently demonstrates choice and application of appropriate analytic and i</w:t>
      </w:r>
      <w:r w:rsidR="00443C68">
        <w:rPr>
          <w:rFonts w:ascii="Garamond" w:eastAsia="MS Mincho" w:hAnsi="Garamond" w:cs="Times New Roman"/>
          <w:sz w:val="24"/>
          <w:szCs w:val="24"/>
        </w:rPr>
        <w:t>nterpretive tools that reveal a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constructive revision process</w:t>
      </w:r>
    </w:p>
    <w:p w14:paraId="53C2CBE8" w14:textId="77777777" w:rsidR="00466BC4" w:rsidRPr="005E5235" w:rsidRDefault="00466BC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3155ACB" w14:textId="77777777" w:rsidR="005E5235" w:rsidRDefault="00466BC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Often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demonstrates choice and application of appropriate analytic and interpretive tools that reve</w:t>
      </w:r>
      <w:r w:rsidR="00443C68">
        <w:rPr>
          <w:rFonts w:ascii="Garamond" w:eastAsia="MS Mincho" w:hAnsi="Garamond" w:cs="Times New Roman"/>
          <w:sz w:val="24"/>
          <w:szCs w:val="24"/>
        </w:rPr>
        <w:t>al a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constructive revision process</w:t>
      </w:r>
    </w:p>
    <w:p w14:paraId="154923F2" w14:textId="77777777" w:rsidR="00466BC4" w:rsidRPr="005E5235" w:rsidRDefault="00466BC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1F4BAAE" w14:textId="77777777" w:rsidR="00466BC4" w:rsidRDefault="00466BC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Inc</w:t>
      </w:r>
      <w:r w:rsidRPr="00466BC4">
        <w:rPr>
          <w:rFonts w:ascii="Garamond" w:eastAsia="MS Mincho" w:hAnsi="Garamond" w:cs="Times New Roman"/>
          <w:sz w:val="24"/>
          <w:szCs w:val="24"/>
        </w:rPr>
        <w:t>onsistently demonstrates choice and application of appropriate analytic and i</w:t>
      </w:r>
      <w:r w:rsidR="00443C68">
        <w:rPr>
          <w:rFonts w:ascii="Garamond" w:eastAsia="MS Mincho" w:hAnsi="Garamond" w:cs="Times New Roman"/>
          <w:sz w:val="24"/>
          <w:szCs w:val="24"/>
        </w:rPr>
        <w:t>nterpretive tools that reveal a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constructive revision process </w:t>
      </w:r>
    </w:p>
    <w:p w14:paraId="14AA6ECB" w14:textId="77777777" w:rsidR="00466BC4" w:rsidRDefault="00466BC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9692375" w14:textId="77777777" w:rsidR="005E5235" w:rsidRPr="005E5235" w:rsidRDefault="00466BC4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demonstrate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choice and application of appropriate analytic and interpretive tools </w:t>
      </w:r>
      <w:r>
        <w:rPr>
          <w:rFonts w:ascii="Garamond" w:eastAsia="MS Mincho" w:hAnsi="Garamond" w:cs="Times New Roman"/>
          <w:sz w:val="24"/>
          <w:szCs w:val="24"/>
        </w:rPr>
        <w:t xml:space="preserve">or does not </w:t>
      </w:r>
      <w:r w:rsidR="00443C68">
        <w:rPr>
          <w:rFonts w:ascii="Garamond" w:eastAsia="MS Mincho" w:hAnsi="Garamond" w:cs="Times New Roman"/>
          <w:sz w:val="24"/>
          <w:szCs w:val="24"/>
        </w:rPr>
        <w:t>reveal a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constructive revision process</w:t>
      </w:r>
    </w:p>
    <w:p w14:paraId="018224D0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78CAE2DA" w14:textId="77777777" w:rsidR="005E5235" w:rsidRPr="005E5235" w:rsidRDefault="00466BC4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commentRangeStart w:id="1"/>
      <w:r w:rsidRPr="00466BC4">
        <w:rPr>
          <w:rFonts w:ascii="Garamond" w:eastAsia="MS Mincho" w:hAnsi="Garamond" w:cs="Times New Roman"/>
          <w:sz w:val="24"/>
          <w:szCs w:val="24"/>
        </w:rPr>
        <w:t>Not applicable; document history indicating reflection history not available to the reviewer.</w:t>
      </w:r>
      <w:commentRangeEnd w:id="1"/>
      <w:r>
        <w:rPr>
          <w:rStyle w:val="CommentReference"/>
        </w:rPr>
        <w:commentReference w:id="1"/>
      </w:r>
    </w:p>
    <w:p w14:paraId="1A6DB43E" w14:textId="77777777" w:rsidR="006E758B" w:rsidRDefault="006E758B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7DA874E1" w14:textId="2756A0D2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Your overall rating o</w:t>
      </w:r>
      <w:r w:rsidR="001C08C6">
        <w:rPr>
          <w:rFonts w:ascii="Garamond" w:eastAsia="MS Mincho" w:hAnsi="Garamond" w:cs="Times New Roman"/>
          <w:b/>
          <w:sz w:val="24"/>
          <w:szCs w:val="24"/>
        </w:rPr>
        <w:t>f this submission for outcome #3</w:t>
      </w:r>
      <w:r w:rsidRPr="005E5235">
        <w:rPr>
          <w:rFonts w:ascii="Garamond" w:eastAsia="MS Mincho" w:hAnsi="Garamond" w:cs="Times New Roman"/>
          <w:b/>
          <w:sz w:val="24"/>
          <w:szCs w:val="24"/>
        </w:rPr>
        <w:t>: Exemplary|Proficient|Developing|Not present</w:t>
      </w:r>
    </w:p>
    <w:p w14:paraId="4298CB15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AB3BB78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C2BD870" w14:textId="75D7C0A6" w:rsidR="005E5235" w:rsidRPr="005E5235" w:rsidRDefault="001C08C6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Outcome 4</w:t>
      </w:r>
      <w:r w:rsidR="005E5235" w:rsidRPr="005E5235">
        <w:rPr>
          <w:rFonts w:ascii="Garamond" w:eastAsia="MS Mincho" w:hAnsi="Garamond" w:cs="Times New Roman"/>
          <w:b/>
          <w:sz w:val="24"/>
          <w:szCs w:val="24"/>
        </w:rPr>
        <w:t>: Develop and apply strategies to address unintentional violations of convention of content, form, citation, style, mechanics, and syntax.</w:t>
      </w:r>
    </w:p>
    <w:p w14:paraId="191B259E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417EEB93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 xml:space="preserve">Focus: </w:t>
      </w:r>
    </w:p>
    <w:p w14:paraId="3D2043B0" w14:textId="77777777" w:rsidR="005E5235" w:rsidRPr="00BD5D92" w:rsidRDefault="00BD5D92" w:rsidP="00BD5D92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Adhering</w:t>
      </w:r>
      <w:r w:rsidRPr="00BD5D92">
        <w:rPr>
          <w:rFonts w:ascii="Garamond" w:eastAsia="MS Mincho" w:hAnsi="Garamond" w:cs="Times New Roman"/>
          <w:sz w:val="24"/>
          <w:szCs w:val="24"/>
        </w:rPr>
        <w:t xml:space="preserve"> to accepted scientific and professional engineering integrity standards</w:t>
      </w:r>
      <w:r>
        <w:rPr>
          <w:rFonts w:ascii="Garamond" w:eastAsia="MS Mincho" w:hAnsi="Garamond" w:cs="Times New Roman"/>
          <w:sz w:val="24"/>
          <w:szCs w:val="24"/>
        </w:rPr>
        <w:t>:</w:t>
      </w:r>
    </w:p>
    <w:p w14:paraId="19D19640" w14:textId="77777777" w:rsidR="00BD5D92" w:rsidRPr="00BD5D92" w:rsidRDefault="00BD5D92" w:rsidP="00BD5D92">
      <w:pPr>
        <w:pStyle w:val="ListParagraph"/>
        <w:numPr>
          <w:ilvl w:val="1"/>
          <w:numId w:val="6"/>
        </w:num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Ethical considerations</w:t>
      </w:r>
    </w:p>
    <w:p w14:paraId="187DCA87" w14:textId="77777777" w:rsidR="00BD5D92" w:rsidRPr="00BD5D92" w:rsidRDefault="00BD5D92" w:rsidP="00BD5D92">
      <w:pPr>
        <w:pStyle w:val="ListParagraph"/>
        <w:numPr>
          <w:ilvl w:val="1"/>
          <w:numId w:val="6"/>
        </w:num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lastRenderedPageBreak/>
        <w:t>Conventions of content &amp; form</w:t>
      </w:r>
    </w:p>
    <w:p w14:paraId="2CCF5624" w14:textId="77777777" w:rsidR="00BD5D92" w:rsidRPr="00BD5D92" w:rsidRDefault="00BD5D92" w:rsidP="00BD5D92">
      <w:pPr>
        <w:pStyle w:val="ListParagraph"/>
        <w:numPr>
          <w:ilvl w:val="1"/>
          <w:numId w:val="6"/>
        </w:num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Citation conventions</w:t>
      </w:r>
    </w:p>
    <w:p w14:paraId="2928664A" w14:textId="77777777" w:rsidR="00BD5D92" w:rsidRPr="00272FC9" w:rsidRDefault="00BD5D92" w:rsidP="00BD5D92">
      <w:pPr>
        <w:pStyle w:val="ListParagraph"/>
        <w:numPr>
          <w:ilvl w:val="1"/>
          <w:numId w:val="6"/>
        </w:num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Correct mechanics and syntax</w:t>
      </w:r>
    </w:p>
    <w:p w14:paraId="0DE8FC1A" w14:textId="77777777" w:rsidR="00272FC9" w:rsidRPr="00BD5D92" w:rsidRDefault="00272FC9" w:rsidP="00272FC9">
      <w:pPr>
        <w:pStyle w:val="ListParagraph"/>
        <w:spacing w:after="0" w:line="240" w:lineRule="auto"/>
        <w:ind w:left="1440"/>
        <w:rPr>
          <w:rFonts w:ascii="Garamond" w:eastAsia="MS Mincho" w:hAnsi="Garamond" w:cs="Times New Roman"/>
          <w:b/>
          <w:sz w:val="24"/>
          <w:szCs w:val="24"/>
        </w:rPr>
      </w:pPr>
    </w:p>
    <w:p w14:paraId="3E1C3568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5B39A6F4" w14:textId="77777777" w:rsidR="005E5235" w:rsidRDefault="00466BC4" w:rsidP="00466BC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66BC4">
        <w:rPr>
          <w:rFonts w:ascii="Garamond" w:eastAsia="MS Mincho" w:hAnsi="Garamond" w:cs="Times New Roman"/>
          <w:sz w:val="24"/>
          <w:szCs w:val="24"/>
        </w:rPr>
        <w:t>Consistently adheres to accepted scientific and professional engineering integrity standards incl</w:t>
      </w:r>
      <w:r>
        <w:rPr>
          <w:rFonts w:ascii="Garamond" w:eastAsia="MS Mincho" w:hAnsi="Garamond" w:cs="Times New Roman"/>
          <w:sz w:val="24"/>
          <w:szCs w:val="24"/>
        </w:rPr>
        <w:t xml:space="preserve">uding (in order of importance): 1) ethical considerations, </w:t>
      </w:r>
      <w:r w:rsidRPr="00466BC4">
        <w:rPr>
          <w:rFonts w:ascii="Garamond" w:eastAsia="MS Mincho" w:hAnsi="Garamond" w:cs="Times New Roman"/>
          <w:sz w:val="24"/>
          <w:szCs w:val="24"/>
        </w:rPr>
        <w:t>2</w:t>
      </w:r>
      <w:r>
        <w:rPr>
          <w:rFonts w:ascii="Garamond" w:eastAsia="MS Mincho" w:hAnsi="Garamond" w:cs="Times New Roman"/>
          <w:sz w:val="24"/>
          <w:szCs w:val="24"/>
        </w:rPr>
        <w:t xml:space="preserve">) conventions of content &amp; form, </w:t>
      </w:r>
      <w:r w:rsidRPr="00466BC4">
        <w:rPr>
          <w:rFonts w:ascii="Garamond" w:eastAsia="MS Mincho" w:hAnsi="Garamond" w:cs="Times New Roman"/>
          <w:sz w:val="24"/>
          <w:szCs w:val="24"/>
        </w:rPr>
        <w:t>3) citation</w:t>
      </w:r>
      <w:r>
        <w:rPr>
          <w:rFonts w:ascii="Garamond" w:eastAsia="MS Mincho" w:hAnsi="Garamond" w:cs="Times New Roman"/>
          <w:sz w:val="24"/>
          <w:szCs w:val="24"/>
        </w:rPr>
        <w:t xml:space="preserve"> conventions [often IEEE style], and </w:t>
      </w:r>
      <w:r w:rsidRPr="00466BC4">
        <w:rPr>
          <w:rFonts w:ascii="Garamond" w:eastAsia="MS Mincho" w:hAnsi="Garamond" w:cs="Times New Roman"/>
          <w:sz w:val="24"/>
          <w:szCs w:val="24"/>
        </w:rPr>
        <w:t>4) correct mechan</w:t>
      </w:r>
      <w:r>
        <w:rPr>
          <w:rFonts w:ascii="Garamond" w:eastAsia="MS Mincho" w:hAnsi="Garamond" w:cs="Times New Roman"/>
          <w:sz w:val="24"/>
          <w:szCs w:val="24"/>
        </w:rPr>
        <w:t>ics and syntax</w:t>
      </w:r>
    </w:p>
    <w:p w14:paraId="4DC6C61E" w14:textId="77777777" w:rsidR="00466BC4" w:rsidRPr="005E5235" w:rsidRDefault="00466BC4" w:rsidP="00466BC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DAB40D1" w14:textId="77777777" w:rsidR="00466BC4" w:rsidRPr="00466BC4" w:rsidRDefault="00466BC4" w:rsidP="00466BC4">
      <w:pPr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Often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adheres to accepted scientific and professional engineering integrity standards including (in order of importance): 1) ethical considerations, 2) conventions of content &amp; form, 3) citation conventions [often IEEE style], and 4) correct mechanics and syntax</w:t>
      </w:r>
    </w:p>
    <w:p w14:paraId="0DE27C8D" w14:textId="77777777" w:rsidR="00466BC4" w:rsidRPr="00466BC4" w:rsidRDefault="00466BC4" w:rsidP="00466BC4">
      <w:pPr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Inc</w:t>
      </w:r>
      <w:r w:rsidRPr="00466BC4">
        <w:rPr>
          <w:rFonts w:ascii="Garamond" w:eastAsia="MS Mincho" w:hAnsi="Garamond" w:cs="Times New Roman"/>
          <w:sz w:val="24"/>
          <w:szCs w:val="24"/>
        </w:rPr>
        <w:t>onsistently adheres to accepted scientific and professional engineering integrity standards including (in order of importance): 1) ethical considerations, 2) conventions of content &amp; form, 3) citation conventions [often IEEE style], and 4) correct mechanics and syntax</w:t>
      </w:r>
    </w:p>
    <w:p w14:paraId="44D0F2E8" w14:textId="77777777" w:rsidR="005E5235" w:rsidRPr="005E5235" w:rsidRDefault="00466BC4" w:rsidP="00466BC4">
      <w:pPr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</w:t>
      </w:r>
      <w:r w:rsidRPr="00466BC4">
        <w:rPr>
          <w:rFonts w:ascii="Garamond" w:eastAsia="MS Mincho" w:hAnsi="Garamond" w:cs="Times New Roman"/>
          <w:sz w:val="24"/>
          <w:szCs w:val="24"/>
        </w:rPr>
        <w:t xml:space="preserve"> adheres to accepted scientific and professional engineering integrity standards including (in order of importance): 1) ethical considerations, 2) conventions of content &amp; form, 3) citation conventions [often IEEE style], and </w:t>
      </w:r>
      <w:r>
        <w:rPr>
          <w:rFonts w:ascii="Garamond" w:eastAsia="MS Mincho" w:hAnsi="Garamond" w:cs="Times New Roman"/>
          <w:sz w:val="24"/>
          <w:szCs w:val="24"/>
        </w:rPr>
        <w:t xml:space="preserve">4) correct mechanics and </w:t>
      </w:r>
      <w:commentRangeStart w:id="2"/>
      <w:r>
        <w:rPr>
          <w:rFonts w:ascii="Garamond" w:eastAsia="MS Mincho" w:hAnsi="Garamond" w:cs="Times New Roman"/>
          <w:sz w:val="24"/>
          <w:szCs w:val="24"/>
        </w:rPr>
        <w:t>syntax</w:t>
      </w:r>
      <w:commentRangeEnd w:id="2"/>
      <w:r w:rsidR="00272FC9">
        <w:rPr>
          <w:rStyle w:val="CommentReference"/>
        </w:rPr>
        <w:commentReference w:id="2"/>
      </w:r>
    </w:p>
    <w:p w14:paraId="1F038546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651CA3D9" w14:textId="4028AAF6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Your over</w:t>
      </w:r>
      <w:r w:rsidR="001C08C6">
        <w:rPr>
          <w:rFonts w:ascii="Garamond" w:eastAsia="MS Mincho" w:hAnsi="Garamond" w:cs="Times New Roman"/>
          <w:b/>
          <w:sz w:val="24"/>
          <w:szCs w:val="24"/>
        </w:rPr>
        <w:t>all rating of this of outcome #4</w:t>
      </w:r>
      <w:bookmarkStart w:id="3" w:name="_GoBack"/>
      <w:bookmarkEnd w:id="3"/>
      <w:r w:rsidRPr="005E5235">
        <w:rPr>
          <w:rFonts w:ascii="Garamond" w:eastAsia="MS Mincho" w:hAnsi="Garamond" w:cs="Times New Roman"/>
          <w:b/>
          <w:sz w:val="24"/>
          <w:szCs w:val="24"/>
        </w:rPr>
        <w:t>: Exemplary|Proficient|Developing|Not present</w:t>
      </w:r>
    </w:p>
    <w:p w14:paraId="16C6985F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5BD03480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5D7AF0FC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Your OVERALL rating of this submission:</w:t>
      </w:r>
    </w:p>
    <w:p w14:paraId="507BCF42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5E5235">
        <w:rPr>
          <w:rFonts w:ascii="Garamond" w:eastAsia="MS Mincho" w:hAnsi="Garamond" w:cs="Times New Roman"/>
          <w:b/>
          <w:sz w:val="24"/>
          <w:szCs w:val="24"/>
        </w:rPr>
        <w:t>Exemplary|Proficient|Developing|Inadequate</w:t>
      </w:r>
    </w:p>
    <w:p w14:paraId="38CAFD68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5E683DDF" w14:textId="77777777" w:rsidR="005E5235" w:rsidRPr="005E5235" w:rsidRDefault="005E5235" w:rsidP="005E5235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01A6B9A" w14:textId="77777777" w:rsidR="00881A0C" w:rsidRDefault="00881A0C"/>
    <w:sectPr w:rsidR="00881A0C" w:rsidSect="00BB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ha" w:date="2014-03-31T11:35:00Z" w:initials="S">
    <w:p w14:paraId="709ED9BF" w14:textId="77777777" w:rsidR="00B662F4" w:rsidRDefault="00B662F4">
      <w:pPr>
        <w:pStyle w:val="CommentText"/>
      </w:pPr>
      <w:r>
        <w:rPr>
          <w:rStyle w:val="CommentReference"/>
        </w:rPr>
        <w:annotationRef/>
      </w:r>
      <w:r>
        <w:t xml:space="preserve">Wasn’t sure if I should split up the “examples” into separate bullet point groups.  I opted to do it </w:t>
      </w:r>
      <w:r w:rsidR="00C22842">
        <w:t xml:space="preserve">below </w:t>
      </w:r>
      <w:r>
        <w:t>just b</w:t>
      </w:r>
      <w:r w:rsidR="00C22842">
        <w:t>ecause this is a shorter rubric overall.</w:t>
      </w:r>
    </w:p>
  </w:comment>
  <w:comment w:id="1" w:author="Sasha" w:date="2014-03-31T11:23:00Z" w:initials="S">
    <w:p w14:paraId="19145652" w14:textId="77777777" w:rsidR="00466BC4" w:rsidRDefault="00466BC4">
      <w:pPr>
        <w:pStyle w:val="CommentText"/>
      </w:pPr>
      <w:r>
        <w:rPr>
          <w:rStyle w:val="CommentReference"/>
        </w:rPr>
        <w:annotationRef/>
      </w:r>
      <w:r>
        <w:t>Shall I add this as a fifth bullet point?</w:t>
      </w:r>
    </w:p>
  </w:comment>
  <w:comment w:id="2" w:author="Sasha" w:date="2014-03-31T11:38:00Z" w:initials="S">
    <w:p w14:paraId="3C404ADA" w14:textId="77777777" w:rsidR="00272FC9" w:rsidRDefault="00272FC9">
      <w:pPr>
        <w:pStyle w:val="CommentText"/>
      </w:pPr>
      <w:r>
        <w:rPr>
          <w:rStyle w:val="CommentReference"/>
        </w:rPr>
        <w:annotationRef/>
      </w:r>
      <w:r>
        <w:t>Would it make sense to break up these four standards so reviewers can rate each one separately?</w:t>
      </w:r>
    </w:p>
    <w:p w14:paraId="0984567B" w14:textId="77777777" w:rsidR="00773FDD" w:rsidRDefault="00773FDD">
      <w:pPr>
        <w:pStyle w:val="CommentText"/>
      </w:pPr>
    </w:p>
    <w:p w14:paraId="34F65286" w14:textId="77777777" w:rsidR="00773FDD" w:rsidRDefault="00773FDD">
      <w:pPr>
        <w:pStyle w:val="CommentText"/>
      </w:pPr>
      <w:r>
        <w:t>Also, I’m not sure how the level of “importance” here will factor into how the reviewer rates this category.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E5B"/>
    <w:multiLevelType w:val="hybridMultilevel"/>
    <w:tmpl w:val="D59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381"/>
    <w:multiLevelType w:val="hybridMultilevel"/>
    <w:tmpl w:val="095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026E"/>
    <w:multiLevelType w:val="hybridMultilevel"/>
    <w:tmpl w:val="C4D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5161D"/>
    <w:multiLevelType w:val="hybridMultilevel"/>
    <w:tmpl w:val="0114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770D"/>
    <w:multiLevelType w:val="hybridMultilevel"/>
    <w:tmpl w:val="FF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6009"/>
    <w:multiLevelType w:val="hybridMultilevel"/>
    <w:tmpl w:val="E6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5"/>
    <w:rsid w:val="00134CB3"/>
    <w:rsid w:val="001C08C6"/>
    <w:rsid w:val="001C2A19"/>
    <w:rsid w:val="00272FC9"/>
    <w:rsid w:val="00443C68"/>
    <w:rsid w:val="00466BC4"/>
    <w:rsid w:val="005271BC"/>
    <w:rsid w:val="005E5235"/>
    <w:rsid w:val="006E758B"/>
    <w:rsid w:val="00770762"/>
    <w:rsid w:val="00773FDD"/>
    <w:rsid w:val="00881A0C"/>
    <w:rsid w:val="008E72C3"/>
    <w:rsid w:val="00B662F4"/>
    <w:rsid w:val="00BB5D11"/>
    <w:rsid w:val="00BD5D92"/>
    <w:rsid w:val="00C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71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1048</Words>
  <Characters>5978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Linda Adler-Kassner</cp:lastModifiedBy>
  <cp:revision>20</cp:revision>
  <dcterms:created xsi:type="dcterms:W3CDTF">2014-03-31T18:11:00Z</dcterms:created>
  <dcterms:modified xsi:type="dcterms:W3CDTF">2014-04-10T23:51:00Z</dcterms:modified>
</cp:coreProperties>
</file>