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92CD" w14:textId="0832160C" w:rsidR="0009798F" w:rsidRPr="00242BE5" w:rsidRDefault="009456FF" w:rsidP="0009798F">
      <w:pPr>
        <w:pStyle w:val="MediumGrid1-Accent21"/>
        <w:ind w:left="0"/>
        <w:rPr>
          <w:b/>
        </w:rPr>
      </w:pPr>
      <w:r w:rsidRPr="00242BE5">
        <w:rPr>
          <w:b/>
        </w:rPr>
        <w:t>109ST</w:t>
      </w:r>
      <w:r w:rsidR="00064E50">
        <w:rPr>
          <w:b/>
        </w:rPr>
        <w:t>/HP</w:t>
      </w:r>
      <w:bookmarkStart w:id="0" w:name="_GoBack"/>
      <w:bookmarkEnd w:id="0"/>
      <w:r w:rsidR="0009798F" w:rsidRPr="00242BE5">
        <w:rPr>
          <w:b/>
        </w:rPr>
        <w:t xml:space="preserve"> Scoring Guide</w:t>
      </w:r>
    </w:p>
    <w:p w14:paraId="0F5409E2" w14:textId="77777777" w:rsidR="0033004F" w:rsidRPr="00242BE5" w:rsidRDefault="0033004F" w:rsidP="0009798F">
      <w:pPr>
        <w:pStyle w:val="MediumGrid1-Accent21"/>
        <w:ind w:left="0"/>
      </w:pPr>
    </w:p>
    <w:p w14:paraId="1BFB6D58" w14:textId="77777777" w:rsidR="0009798F" w:rsidRPr="00242BE5" w:rsidRDefault="0009798F" w:rsidP="0009798F">
      <w:pPr>
        <w:pStyle w:val="MediumGrid1-Accent21"/>
        <w:ind w:left="0"/>
        <w:rPr>
          <w:b/>
        </w:rPr>
      </w:pPr>
      <w:r w:rsidRPr="00242BE5">
        <w:rPr>
          <w:b/>
        </w:rPr>
        <w:t>Students who successfully complete 2 Area A courses will be able to:</w:t>
      </w:r>
    </w:p>
    <w:p w14:paraId="179E8750" w14:textId="77777777" w:rsidR="0009798F" w:rsidRPr="00242BE5" w:rsidRDefault="0009798F" w:rsidP="0009798F">
      <w:pPr>
        <w:pStyle w:val="MediumGrid1-Accent21"/>
        <w:ind w:left="0"/>
        <w:rPr>
          <w:b/>
        </w:rPr>
      </w:pPr>
    </w:p>
    <w:p w14:paraId="37B9C056" w14:textId="77777777" w:rsidR="0009798F" w:rsidRPr="00242BE5" w:rsidRDefault="0009798F" w:rsidP="0009798F">
      <w:pPr>
        <w:pStyle w:val="MediumGrid1-Accent21"/>
        <w:ind w:left="0"/>
        <w:rPr>
          <w:b/>
        </w:rPr>
      </w:pPr>
      <w:r w:rsidRPr="00242BE5">
        <w:rPr>
          <w:b/>
        </w:rPr>
        <w:t>Outcome 1: Produce writing that demonstrates the ability to conduct inquiry in specific contexts using appropriate sources (e.g., academic and non-academic sources; digital and print sources) and methods.</w:t>
      </w:r>
    </w:p>
    <w:p w14:paraId="6C146687" w14:textId="77777777" w:rsidR="0009798F" w:rsidRPr="00242BE5" w:rsidRDefault="0009798F" w:rsidP="0009798F">
      <w:pPr>
        <w:pStyle w:val="MediumGrid1-Accent21"/>
        <w:ind w:left="0"/>
      </w:pPr>
    </w:p>
    <w:p w14:paraId="65AE273A" w14:textId="77777777" w:rsidR="0009798F" w:rsidRPr="00242BE5" w:rsidRDefault="0009798F" w:rsidP="0009798F">
      <w:pPr>
        <w:pStyle w:val="MediumGrid1-Accent21"/>
        <w:ind w:left="0"/>
      </w:pPr>
      <w:r w:rsidRPr="00242BE5">
        <w:t>Focus:</w:t>
      </w:r>
    </w:p>
    <w:p w14:paraId="6523C258" w14:textId="42AD4D1D" w:rsidR="0009798F" w:rsidRPr="00242BE5" w:rsidRDefault="00172B8D" w:rsidP="0009798F">
      <w:pPr>
        <w:pStyle w:val="MediumGrid1-Accent21"/>
        <w:numPr>
          <w:ilvl w:val="0"/>
          <w:numId w:val="15"/>
        </w:numPr>
      </w:pPr>
      <w:r w:rsidRPr="00242BE5">
        <w:t>Identifying a research question/issue and situating it within the literature</w:t>
      </w:r>
    </w:p>
    <w:p w14:paraId="27E3A7DA" w14:textId="6CC0B1D3" w:rsidR="0009798F" w:rsidRPr="00242BE5" w:rsidRDefault="00172B8D" w:rsidP="0009798F">
      <w:pPr>
        <w:pStyle w:val="MediumGrid1-Accent21"/>
        <w:numPr>
          <w:ilvl w:val="0"/>
          <w:numId w:val="15"/>
        </w:numPr>
      </w:pPr>
      <w:r w:rsidRPr="00242BE5">
        <w:t>Understanding and using scientific inquiry processes to explore a question</w:t>
      </w:r>
    </w:p>
    <w:p w14:paraId="63AB0FAA" w14:textId="6B8BE706" w:rsidR="0009798F" w:rsidRPr="00242BE5" w:rsidRDefault="00172B8D" w:rsidP="0009798F">
      <w:pPr>
        <w:pStyle w:val="MediumGrid1-Accent21"/>
        <w:numPr>
          <w:ilvl w:val="0"/>
          <w:numId w:val="15"/>
        </w:numPr>
      </w:pPr>
      <w:r w:rsidRPr="00242BE5">
        <w:t>Locating sources appropriate to the genre, project, and audience</w:t>
      </w:r>
    </w:p>
    <w:p w14:paraId="3484D2D0" w14:textId="77777777" w:rsidR="0009798F" w:rsidRPr="00242BE5" w:rsidRDefault="0009798F" w:rsidP="0009798F">
      <w:pPr>
        <w:rPr>
          <w:b/>
        </w:rPr>
      </w:pPr>
    </w:p>
    <w:p w14:paraId="5B3F4066" w14:textId="2F60310D" w:rsidR="00EB29F5" w:rsidRPr="00242BE5" w:rsidRDefault="00EB29F5" w:rsidP="0009798F">
      <w:pPr>
        <w:rPr>
          <w:b/>
        </w:rPr>
      </w:pPr>
      <w:r w:rsidRPr="00242BE5">
        <w:rPr>
          <w:b/>
        </w:rPr>
        <w:t>The submission:</w:t>
      </w:r>
    </w:p>
    <w:p w14:paraId="2C59ACD5" w14:textId="77777777" w:rsidR="000B5D67" w:rsidRPr="000B5D67" w:rsidRDefault="000B5D67" w:rsidP="00172B8D">
      <w:pPr>
        <w:rPr>
          <w:rFonts w:eastAsia="MS Mincho" w:cs="Times New Roman"/>
        </w:rPr>
      </w:pPr>
      <w:r w:rsidRPr="000B5D67">
        <w:rPr>
          <w:rFonts w:eastAsia="MS Mincho" w:cs="Times New Roman"/>
        </w:rPr>
        <w:t>Identifies a productive research question/issue that is framed through analysis of gaps in the literature and consistently explores that question/issue in engaging ways through the writing</w:t>
      </w:r>
    </w:p>
    <w:p w14:paraId="79557FDE" w14:textId="77777777" w:rsidR="00172B8D" w:rsidRPr="00242BE5" w:rsidRDefault="00172B8D" w:rsidP="00172B8D"/>
    <w:p w14:paraId="2A4A9609" w14:textId="77777777" w:rsidR="000B5D67" w:rsidRPr="00242BE5" w:rsidRDefault="000B5D67" w:rsidP="00172B8D">
      <w:r w:rsidRPr="00242BE5">
        <w:t>Identifies a research question/issue that is framed through analysis of gaps in the literature and generally explores that question in engaging ways throughout the writing</w:t>
      </w:r>
    </w:p>
    <w:p w14:paraId="6017521F" w14:textId="77777777" w:rsidR="00172B8D" w:rsidRPr="00242BE5" w:rsidRDefault="00172B8D" w:rsidP="00172B8D"/>
    <w:p w14:paraId="45545955" w14:textId="61C5F49D" w:rsidR="006C36C2" w:rsidRPr="00242BE5" w:rsidRDefault="000B5D67" w:rsidP="00EB29F5">
      <w:r w:rsidRPr="00242BE5">
        <w:t>Shows evidence of a research question/issue that is situated</w:t>
      </w:r>
      <w:r w:rsidR="00172B8D" w:rsidRPr="00242BE5">
        <w:t xml:space="preserve"> within the literature</w:t>
      </w:r>
    </w:p>
    <w:p w14:paraId="024621F3" w14:textId="77777777" w:rsidR="00172B8D" w:rsidRPr="00242BE5" w:rsidRDefault="00172B8D" w:rsidP="00EB29F5"/>
    <w:p w14:paraId="579124DE" w14:textId="76403E53" w:rsidR="00172B8D" w:rsidRPr="00242BE5" w:rsidRDefault="00172B8D" w:rsidP="00EB29F5">
      <w:r w:rsidRPr="00242BE5">
        <w:t>Does not identify a research question/issue that is situated within the literature</w:t>
      </w:r>
    </w:p>
    <w:p w14:paraId="35B82658" w14:textId="77777777" w:rsidR="00EB29F5" w:rsidRPr="00242BE5" w:rsidRDefault="00EB29F5" w:rsidP="00EB29F5"/>
    <w:p w14:paraId="4B5BE03A" w14:textId="1EB5E79D" w:rsidR="00EB29F5" w:rsidRPr="00242BE5" w:rsidRDefault="00EB29F5" w:rsidP="00EB29F5">
      <w:pPr>
        <w:rPr>
          <w:b/>
        </w:rPr>
      </w:pPr>
      <w:r w:rsidRPr="00242BE5">
        <w:rPr>
          <w:b/>
        </w:rPr>
        <w:t>The submission:</w:t>
      </w:r>
    </w:p>
    <w:p w14:paraId="6699A3DD" w14:textId="7862A560" w:rsidR="00B15CA8" w:rsidRPr="00242BE5" w:rsidRDefault="000B5D67" w:rsidP="0009798F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Consistently reflects a complex understanding of the features and processes associated with scientific inquiry and uses that understanding to inform a complex question</w:t>
      </w:r>
    </w:p>
    <w:p w14:paraId="2CF1A94E" w14:textId="77777777" w:rsidR="00242BE5" w:rsidRPr="00242BE5" w:rsidRDefault="00242BE5" w:rsidP="00242BE5">
      <w:pPr>
        <w:rPr>
          <w:rFonts w:eastAsia="MS Mincho" w:cs="Times New Roman"/>
        </w:rPr>
      </w:pPr>
    </w:p>
    <w:p w14:paraId="299E420F" w14:textId="77777777" w:rsidR="000B5D67" w:rsidRPr="000B5D67" w:rsidRDefault="000B5D67" w:rsidP="00242BE5">
      <w:pPr>
        <w:rPr>
          <w:rFonts w:eastAsia="MS Mincho" w:cs="Times New Roman"/>
        </w:rPr>
      </w:pPr>
      <w:r w:rsidRPr="000B5D67">
        <w:rPr>
          <w:rFonts w:eastAsia="MS Mincho" w:cs="Times New Roman"/>
        </w:rPr>
        <w:t>Reflects a thorough understanding of the uniqueness of scientific inquiry and generally uses that understanding to explore a question</w:t>
      </w:r>
    </w:p>
    <w:p w14:paraId="23E5219D" w14:textId="77777777" w:rsidR="00242BE5" w:rsidRDefault="00242BE5" w:rsidP="00242BE5"/>
    <w:p w14:paraId="6A3C6346" w14:textId="77777777" w:rsidR="000B5D67" w:rsidRPr="00242BE5" w:rsidRDefault="000B5D67" w:rsidP="00242BE5">
      <w:r w:rsidRPr="00242BE5">
        <w:t>Reflects an understanding of inquiry and uses that understanding to explore a question, though the exploration may be inconsistent or incomplete</w:t>
      </w:r>
    </w:p>
    <w:p w14:paraId="3941BA8B" w14:textId="77777777" w:rsidR="000B5D67" w:rsidRPr="00242BE5" w:rsidRDefault="000B5D67" w:rsidP="0009798F"/>
    <w:p w14:paraId="2F304A06" w14:textId="3C3E57AF" w:rsidR="00B15CA8" w:rsidRPr="00242BE5" w:rsidRDefault="00242BE5" w:rsidP="0009798F">
      <w:r>
        <w:t>Does not reflect an understanding of inquiry, or does not use that understanding to explore a question</w:t>
      </w:r>
    </w:p>
    <w:p w14:paraId="6A94A1DE" w14:textId="77777777" w:rsidR="00B15CA8" w:rsidRPr="00242BE5" w:rsidRDefault="00B15CA8" w:rsidP="0009798F"/>
    <w:p w14:paraId="1656010A" w14:textId="492EAD4B" w:rsidR="00EB29F5" w:rsidRPr="00242BE5" w:rsidRDefault="00EB29F5" w:rsidP="0009798F">
      <w:pPr>
        <w:rPr>
          <w:b/>
        </w:rPr>
      </w:pPr>
      <w:r w:rsidRPr="00242BE5">
        <w:rPr>
          <w:b/>
        </w:rPr>
        <w:t xml:space="preserve">The </w:t>
      </w:r>
      <w:r w:rsidR="00B15CA8" w:rsidRPr="00242BE5">
        <w:rPr>
          <w:b/>
        </w:rPr>
        <w:t>submission</w:t>
      </w:r>
      <w:r w:rsidRPr="00242BE5">
        <w:rPr>
          <w:b/>
        </w:rPr>
        <w:t>:</w:t>
      </w:r>
    </w:p>
    <w:p w14:paraId="15C0FB04" w14:textId="7A5A7EF6" w:rsidR="00B15CA8" w:rsidRPr="00242BE5" w:rsidRDefault="000B5D67" w:rsidP="0009798F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Identifies and locates sources consistently appropriate to the genre, project, and audience</w:t>
      </w:r>
    </w:p>
    <w:p w14:paraId="3EB6AC04" w14:textId="77777777" w:rsidR="00242BE5" w:rsidRDefault="00242BE5" w:rsidP="0009798F">
      <w:pPr>
        <w:rPr>
          <w:rFonts w:eastAsia="MS Mincho" w:cs="Times New Roman"/>
        </w:rPr>
      </w:pPr>
    </w:p>
    <w:p w14:paraId="6F1211E1" w14:textId="00DEDD01" w:rsidR="000B5D67" w:rsidRPr="00242BE5" w:rsidRDefault="000B5D67" w:rsidP="0009798F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Identifies and locates sources generally appropriate to the genre, project, and audience</w:t>
      </w:r>
    </w:p>
    <w:p w14:paraId="00F1EE52" w14:textId="77777777" w:rsidR="00242BE5" w:rsidRDefault="00242BE5" w:rsidP="0009798F">
      <w:pPr>
        <w:rPr>
          <w:rFonts w:eastAsia="MS Mincho" w:cs="Times New Roman"/>
        </w:rPr>
      </w:pPr>
    </w:p>
    <w:p w14:paraId="46A30BBA" w14:textId="7096A358" w:rsidR="000B5D67" w:rsidRPr="00242BE5" w:rsidRDefault="000B5D67" w:rsidP="0009798F">
      <w:pPr>
        <w:rPr>
          <w:rFonts w:eastAsia="MS Mincho" w:cs="Times New Roman"/>
          <w:highlight w:val="yellow"/>
        </w:rPr>
      </w:pPr>
      <w:r w:rsidRPr="00242BE5">
        <w:rPr>
          <w:rFonts w:eastAsia="MS Mincho" w:cs="Times New Roman"/>
        </w:rPr>
        <w:t>Demonstrates some awareness of audience but sources are inconsistently appropriate to the genre or project</w:t>
      </w:r>
    </w:p>
    <w:p w14:paraId="0F9292FA" w14:textId="77777777" w:rsidR="00B15CA8" w:rsidRDefault="00B15CA8" w:rsidP="0009798F">
      <w:pPr>
        <w:rPr>
          <w:rFonts w:eastAsia="MS Mincho" w:cs="Times New Roman"/>
        </w:rPr>
      </w:pPr>
    </w:p>
    <w:p w14:paraId="5C508399" w14:textId="7F8CB457" w:rsidR="00242BE5" w:rsidRPr="00242BE5" w:rsidRDefault="00242BE5" w:rsidP="0009798F">
      <w:pPr>
        <w:rPr>
          <w:b/>
        </w:rPr>
      </w:pPr>
      <w:r>
        <w:rPr>
          <w:rFonts w:eastAsia="MS Mincho" w:cs="Times New Roman"/>
        </w:rPr>
        <w:t>Does not identify and locate sources appropriate to the genre, project, and audience</w:t>
      </w:r>
    </w:p>
    <w:p w14:paraId="155EB128" w14:textId="77777777" w:rsidR="00AE7944" w:rsidRPr="00242BE5" w:rsidRDefault="00AE7944" w:rsidP="0009798F"/>
    <w:p w14:paraId="65F31735" w14:textId="39699D22" w:rsidR="0009798F" w:rsidRPr="00242BE5" w:rsidRDefault="0009798F" w:rsidP="0009798F">
      <w:pPr>
        <w:rPr>
          <w:b/>
        </w:rPr>
      </w:pPr>
      <w:r w:rsidRPr="00242BE5">
        <w:rPr>
          <w:b/>
        </w:rPr>
        <w:lastRenderedPageBreak/>
        <w:t xml:space="preserve">Your </w:t>
      </w:r>
      <w:r w:rsidR="00566A8A" w:rsidRPr="00242BE5">
        <w:rPr>
          <w:b/>
        </w:rPr>
        <w:t xml:space="preserve">overall </w:t>
      </w:r>
      <w:r w:rsidRPr="00242BE5">
        <w:rPr>
          <w:b/>
        </w:rPr>
        <w:t>rating of outcome #1: Exemplary|Proficient|Developing|Not present</w:t>
      </w:r>
    </w:p>
    <w:p w14:paraId="39CE299E" w14:textId="77777777" w:rsidR="0009798F" w:rsidRPr="00242BE5" w:rsidRDefault="0009798F" w:rsidP="0009798F">
      <w:pPr>
        <w:rPr>
          <w:b/>
        </w:rPr>
      </w:pPr>
    </w:p>
    <w:p w14:paraId="351F5250" w14:textId="77777777" w:rsidR="0009798F" w:rsidRPr="00242BE5" w:rsidRDefault="0009798F" w:rsidP="0009798F">
      <w:pPr>
        <w:pStyle w:val="MediumGrid1-Accent21"/>
        <w:ind w:left="0"/>
        <w:rPr>
          <w:b/>
        </w:rPr>
      </w:pPr>
      <w:r w:rsidRPr="00242BE5">
        <w:rPr>
          <w:b/>
        </w:rPr>
        <w:t>Outcome 2: Apply analysis of purposes, audiences, and contexts for writing to the production of written work.</w:t>
      </w:r>
    </w:p>
    <w:p w14:paraId="0DA59E95" w14:textId="77777777" w:rsidR="0009798F" w:rsidRPr="00242BE5" w:rsidRDefault="0009798F" w:rsidP="0009798F">
      <w:pPr>
        <w:rPr>
          <w:b/>
        </w:rPr>
      </w:pPr>
    </w:p>
    <w:p w14:paraId="25C1739A" w14:textId="77777777" w:rsidR="0009798F" w:rsidRPr="00242BE5" w:rsidRDefault="0009798F" w:rsidP="0009798F">
      <w:r w:rsidRPr="00242BE5">
        <w:t>Focus:</w:t>
      </w:r>
    </w:p>
    <w:p w14:paraId="097C9AA3" w14:textId="4FE4DE63" w:rsidR="00903889" w:rsidRPr="00F42851" w:rsidRDefault="00F42851" w:rsidP="00903889">
      <w:pPr>
        <w:pStyle w:val="ListParagraph"/>
        <w:numPr>
          <w:ilvl w:val="0"/>
          <w:numId w:val="16"/>
        </w:numPr>
      </w:pPr>
      <w:r w:rsidRPr="00F42851">
        <w:t>Use of historical, theoretical or experimental design, methodologies, research and discussion to develop analysis of an issue</w:t>
      </w:r>
    </w:p>
    <w:p w14:paraId="78EC5929" w14:textId="2FADB50F" w:rsidR="00F42851" w:rsidRPr="00F42851" w:rsidRDefault="00F42851" w:rsidP="00F42851">
      <w:pPr>
        <w:pStyle w:val="ListParagraph"/>
        <w:numPr>
          <w:ilvl w:val="0"/>
          <w:numId w:val="16"/>
        </w:numPr>
      </w:pPr>
      <w:r w:rsidRPr="00F42851">
        <w:t>Use of discipline-appropriate format, wording, and/or numerical and graphical representations to demonstrate understanding of the purpose and context for the writing</w:t>
      </w:r>
    </w:p>
    <w:p w14:paraId="23BDFD97" w14:textId="1E256DA9" w:rsidR="00566A8A" w:rsidRDefault="00F42851" w:rsidP="00F42851">
      <w:pPr>
        <w:pStyle w:val="ListParagraph"/>
        <w:numPr>
          <w:ilvl w:val="0"/>
          <w:numId w:val="16"/>
        </w:numPr>
      </w:pPr>
      <w:r w:rsidRPr="00F42851">
        <w:t>Addressing a question appropriate to the context and discipline being studied</w:t>
      </w:r>
    </w:p>
    <w:p w14:paraId="3607CF0D" w14:textId="77777777" w:rsidR="00F42851" w:rsidRPr="00F42851" w:rsidRDefault="00F42851" w:rsidP="00F42851">
      <w:pPr>
        <w:pStyle w:val="ListParagraph"/>
      </w:pPr>
    </w:p>
    <w:p w14:paraId="748564F8" w14:textId="78524087" w:rsidR="00566A8A" w:rsidRPr="00242BE5" w:rsidRDefault="00566A8A" w:rsidP="00566A8A">
      <w:pPr>
        <w:rPr>
          <w:b/>
        </w:rPr>
      </w:pPr>
      <w:r w:rsidRPr="00F42851">
        <w:rPr>
          <w:b/>
        </w:rPr>
        <w:t>The submission</w:t>
      </w:r>
      <w:r w:rsidR="000321C0" w:rsidRPr="00242BE5">
        <w:rPr>
          <w:b/>
        </w:rPr>
        <w:t>:</w:t>
      </w:r>
    </w:p>
    <w:p w14:paraId="5C70726D" w14:textId="4C3E96B3" w:rsidR="00A92BE1" w:rsidRPr="00242BE5" w:rsidRDefault="000B5D67" w:rsidP="00566A8A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Makes consistently effective use of historical, theoretical or experimental design, methodologies, research, and discussion to develop an insightful analytical and critical analysis of an issue</w:t>
      </w:r>
    </w:p>
    <w:p w14:paraId="58264332" w14:textId="77777777" w:rsidR="00F84554" w:rsidRDefault="00F84554" w:rsidP="00F84554">
      <w:pPr>
        <w:rPr>
          <w:rFonts w:eastAsia="MS Mincho" w:cs="Times New Roman"/>
        </w:rPr>
      </w:pPr>
    </w:p>
    <w:p w14:paraId="5DCE01F6" w14:textId="77777777" w:rsidR="000B5D67" w:rsidRPr="00242BE5" w:rsidRDefault="000B5D67" w:rsidP="00F84554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Makes generally effective use of historical, theoretical, or experimental design, methodologies, research, and discussion to develop an analysis of an issue</w:t>
      </w:r>
    </w:p>
    <w:p w14:paraId="4EECA928" w14:textId="77777777" w:rsidR="00F84554" w:rsidRDefault="00F84554" w:rsidP="00F84554"/>
    <w:p w14:paraId="570A3DEF" w14:textId="77777777" w:rsidR="000B5D67" w:rsidRPr="00242BE5" w:rsidRDefault="000B5D67" w:rsidP="00F84554">
      <w:r w:rsidRPr="00242BE5">
        <w:t>Makes inconsistently effective use of experimental design, methodologies, research, and discussion to develop an analysis of an issue</w:t>
      </w:r>
    </w:p>
    <w:p w14:paraId="53FB11B0" w14:textId="77777777" w:rsidR="00A92BE1" w:rsidRDefault="00A92BE1" w:rsidP="00566A8A">
      <w:pPr>
        <w:rPr>
          <w:rFonts w:eastAsia="MS Mincho" w:cs="Times New Roman"/>
          <w:b/>
        </w:rPr>
      </w:pPr>
    </w:p>
    <w:p w14:paraId="6822551F" w14:textId="13C7E6C5" w:rsidR="00F84554" w:rsidRPr="00F84554" w:rsidRDefault="00F84554" w:rsidP="00566A8A">
      <w:pPr>
        <w:rPr>
          <w:rFonts w:eastAsia="MS Mincho" w:cs="Times New Roman"/>
        </w:rPr>
      </w:pPr>
      <w:r w:rsidRPr="00F84554">
        <w:rPr>
          <w:rFonts w:eastAsia="MS Mincho" w:cs="Times New Roman"/>
        </w:rPr>
        <w:t xml:space="preserve">Does not make use of </w:t>
      </w:r>
      <w:r w:rsidR="0098516A">
        <w:rPr>
          <w:rFonts w:eastAsia="MS Mincho" w:cs="Times New Roman"/>
        </w:rPr>
        <w:t>historical, theoretical or experimental design, methodologies, research and discussion to develop an analysis of an issue</w:t>
      </w:r>
    </w:p>
    <w:p w14:paraId="08286E31" w14:textId="77777777" w:rsidR="00F84554" w:rsidRPr="00242BE5" w:rsidRDefault="00F84554" w:rsidP="00566A8A"/>
    <w:p w14:paraId="58B2E286" w14:textId="0626D880" w:rsidR="00566A8A" w:rsidRPr="00242BE5" w:rsidRDefault="00566A8A" w:rsidP="00566A8A">
      <w:pPr>
        <w:rPr>
          <w:b/>
        </w:rPr>
      </w:pPr>
      <w:r w:rsidRPr="00242BE5">
        <w:rPr>
          <w:b/>
        </w:rPr>
        <w:t>The</w:t>
      </w:r>
      <w:r w:rsidR="001338D3" w:rsidRPr="00242BE5">
        <w:rPr>
          <w:b/>
        </w:rPr>
        <w:t xml:space="preserve"> submission:</w:t>
      </w:r>
    </w:p>
    <w:p w14:paraId="68FF6F3E" w14:textId="6E6383F3" w:rsidR="00A92BE1" w:rsidRPr="00242BE5" w:rsidRDefault="000B5D67" w:rsidP="001338D3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Consistently uses discipline-appropriate format, wording, and/or numerical and graphical representations that demonstrate understanding of the purpose and context for the writing</w:t>
      </w:r>
    </w:p>
    <w:p w14:paraId="53A0F883" w14:textId="77777777" w:rsidR="001E3FD7" w:rsidRDefault="001E3FD7" w:rsidP="001338D3">
      <w:pPr>
        <w:rPr>
          <w:rFonts w:eastAsia="MS Mincho" w:cs="Times New Roman"/>
        </w:rPr>
      </w:pPr>
    </w:p>
    <w:p w14:paraId="1C499960" w14:textId="278EF0C3" w:rsidR="000B5D67" w:rsidRPr="00242BE5" w:rsidRDefault="000B5D67" w:rsidP="001338D3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Generally uses discipline-appropriate format, wording, and/or numerical and graphical representations that demonstrate understanding of the purpose and context for the writing</w:t>
      </w:r>
    </w:p>
    <w:p w14:paraId="616AA75C" w14:textId="77777777" w:rsidR="001E3FD7" w:rsidRDefault="001E3FD7" w:rsidP="001338D3">
      <w:pPr>
        <w:rPr>
          <w:rFonts w:eastAsia="MS Mincho" w:cs="Times New Roman"/>
        </w:rPr>
      </w:pPr>
    </w:p>
    <w:p w14:paraId="1D2BBD8E" w14:textId="3213ACC1" w:rsidR="000B5D67" w:rsidRPr="00242BE5" w:rsidRDefault="000B5D67" w:rsidP="001338D3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Inconsistently uses discipline-appropriate format, wording, and/or numerical and graphical representations that demonstrate understanding of the purpose and context for the writing</w:t>
      </w:r>
    </w:p>
    <w:p w14:paraId="623C5CD1" w14:textId="77777777" w:rsidR="00A92BE1" w:rsidRDefault="00A92BE1" w:rsidP="001338D3">
      <w:pPr>
        <w:rPr>
          <w:rFonts w:eastAsia="MS Mincho" w:cs="Times New Roman"/>
        </w:rPr>
      </w:pPr>
    </w:p>
    <w:p w14:paraId="53A3523B" w14:textId="196562B0" w:rsidR="001E3FD7" w:rsidRDefault="001E3FD7" w:rsidP="001338D3">
      <w:pPr>
        <w:rPr>
          <w:rFonts w:eastAsia="MS Mincho" w:cs="Times New Roman"/>
        </w:rPr>
      </w:pPr>
      <w:r>
        <w:rPr>
          <w:rFonts w:eastAsia="MS Mincho" w:cs="Times New Roman"/>
        </w:rPr>
        <w:t>Does not use discipline-appropriate format, wording, and/or numerical and graphical representations that demonstrate understanding of the purpose and context for the writing</w:t>
      </w:r>
    </w:p>
    <w:p w14:paraId="3B968B28" w14:textId="77777777" w:rsidR="001E3FD7" w:rsidRPr="00242BE5" w:rsidRDefault="001E3FD7" w:rsidP="001338D3"/>
    <w:p w14:paraId="5BF77BC0" w14:textId="5D0787C4" w:rsidR="001338D3" w:rsidRPr="00242BE5" w:rsidRDefault="001338D3" w:rsidP="001338D3">
      <w:pPr>
        <w:rPr>
          <w:b/>
        </w:rPr>
      </w:pPr>
      <w:r w:rsidRPr="00242BE5">
        <w:rPr>
          <w:b/>
        </w:rPr>
        <w:t xml:space="preserve">The </w:t>
      </w:r>
      <w:r w:rsidR="00D32ADA" w:rsidRPr="00242BE5">
        <w:rPr>
          <w:b/>
        </w:rPr>
        <w:t>submission</w:t>
      </w:r>
      <w:r w:rsidRPr="00242BE5">
        <w:rPr>
          <w:b/>
        </w:rPr>
        <w:t>:</w:t>
      </w:r>
    </w:p>
    <w:p w14:paraId="5A4C7A06" w14:textId="7F0AC41E" w:rsidR="00A92BE1" w:rsidRPr="00242BE5" w:rsidRDefault="000B5D67" w:rsidP="00A92BE1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Consistently addresses a question appropriate to the context and discipline being studied</w:t>
      </w:r>
    </w:p>
    <w:p w14:paraId="6187B5A7" w14:textId="77777777" w:rsidR="001E3FD7" w:rsidRDefault="001E3FD7" w:rsidP="00A92BE1">
      <w:pPr>
        <w:rPr>
          <w:rFonts w:eastAsia="MS Mincho" w:cs="Times New Roman"/>
        </w:rPr>
      </w:pPr>
    </w:p>
    <w:p w14:paraId="50C45D7E" w14:textId="12A5A6F0" w:rsidR="000B5D67" w:rsidRPr="00242BE5" w:rsidRDefault="000B5D67" w:rsidP="00A92BE1">
      <w:pPr>
        <w:rPr>
          <w:rFonts w:eastAsia="MS Mincho" w:cs="Times New Roman"/>
        </w:rPr>
      </w:pPr>
      <w:r w:rsidRPr="00242BE5">
        <w:rPr>
          <w:rFonts w:eastAsia="MS Mincho" w:cs="Times New Roman"/>
        </w:rPr>
        <w:t xml:space="preserve">Is generally situated within </w:t>
      </w:r>
      <w:r w:rsidR="00F42851">
        <w:rPr>
          <w:rFonts w:eastAsia="MS Mincho" w:cs="Times New Roman"/>
        </w:rPr>
        <w:t xml:space="preserve">the context of a </w:t>
      </w:r>
      <w:r w:rsidRPr="00242BE5">
        <w:rPr>
          <w:rFonts w:eastAsia="MS Mincho" w:cs="Times New Roman"/>
        </w:rPr>
        <w:t>problem within the discipline</w:t>
      </w:r>
    </w:p>
    <w:p w14:paraId="2E50BEF5" w14:textId="77777777" w:rsidR="001E3FD7" w:rsidRDefault="001E3FD7" w:rsidP="00A92BE1">
      <w:pPr>
        <w:rPr>
          <w:rFonts w:eastAsia="MS Mincho" w:cs="Times New Roman"/>
        </w:rPr>
      </w:pPr>
    </w:p>
    <w:p w14:paraId="260047C4" w14:textId="73CDFA39" w:rsidR="000B5D67" w:rsidRPr="00242BE5" w:rsidRDefault="000B5D67" w:rsidP="00A92BE1">
      <w:pPr>
        <w:rPr>
          <w:rFonts w:eastAsia="MS Mincho" w:cs="Times New Roman"/>
          <w:highlight w:val="yellow"/>
        </w:rPr>
      </w:pPr>
      <w:r w:rsidRPr="00242BE5">
        <w:rPr>
          <w:rFonts w:eastAsia="MS Mincho" w:cs="Times New Roman"/>
        </w:rPr>
        <w:t>Is inconsistently situated within the context of a problem within the discipline</w:t>
      </w:r>
    </w:p>
    <w:p w14:paraId="6129A65E" w14:textId="77777777" w:rsidR="00A92BE1" w:rsidRDefault="00A92BE1" w:rsidP="001338D3">
      <w:pPr>
        <w:rPr>
          <w:rFonts w:eastAsia="MS Mincho" w:cs="Times New Roman"/>
        </w:rPr>
      </w:pPr>
    </w:p>
    <w:p w14:paraId="6ABA7712" w14:textId="58E9D8DA" w:rsidR="001E3FD7" w:rsidRPr="00242BE5" w:rsidRDefault="00F42851" w:rsidP="001338D3">
      <w:r>
        <w:rPr>
          <w:rFonts w:eastAsia="MS Mincho" w:cs="Times New Roman"/>
        </w:rPr>
        <w:lastRenderedPageBreak/>
        <w:t>Is not situated within the context of a problem within the discipline</w:t>
      </w:r>
    </w:p>
    <w:p w14:paraId="4871DB23" w14:textId="77777777" w:rsidR="00A92BE1" w:rsidRPr="00242BE5" w:rsidRDefault="00A92BE1" w:rsidP="0009798F">
      <w:pPr>
        <w:rPr>
          <w:b/>
        </w:rPr>
      </w:pPr>
    </w:p>
    <w:p w14:paraId="6778C611" w14:textId="5E51E1B9" w:rsidR="0009798F" w:rsidRDefault="0009798F" w:rsidP="0009798F">
      <w:pPr>
        <w:rPr>
          <w:b/>
        </w:rPr>
      </w:pPr>
      <w:r w:rsidRPr="00242BE5">
        <w:rPr>
          <w:b/>
        </w:rPr>
        <w:t xml:space="preserve">Your </w:t>
      </w:r>
      <w:r w:rsidR="003B30E6" w:rsidRPr="00242BE5">
        <w:rPr>
          <w:b/>
        </w:rPr>
        <w:t xml:space="preserve">overall rating of </w:t>
      </w:r>
      <w:r w:rsidRPr="00242BE5">
        <w:rPr>
          <w:b/>
        </w:rPr>
        <w:t>outcome #2: Exemplary|Proficient|Developing|Not present</w:t>
      </w:r>
    </w:p>
    <w:p w14:paraId="0A423051" w14:textId="77777777" w:rsidR="00945FDF" w:rsidRDefault="00945FDF" w:rsidP="0009798F">
      <w:pPr>
        <w:rPr>
          <w:b/>
        </w:rPr>
      </w:pPr>
    </w:p>
    <w:p w14:paraId="225DAC36" w14:textId="77777777" w:rsidR="00945FDF" w:rsidRPr="00242BE5" w:rsidRDefault="00945FDF" w:rsidP="0009798F">
      <w:pPr>
        <w:rPr>
          <w:b/>
        </w:rPr>
      </w:pPr>
    </w:p>
    <w:p w14:paraId="1F537356" w14:textId="77777777" w:rsidR="0009798F" w:rsidRPr="00242BE5" w:rsidRDefault="0009798F" w:rsidP="0009798F">
      <w:pPr>
        <w:rPr>
          <w:b/>
        </w:rPr>
      </w:pPr>
    </w:p>
    <w:p w14:paraId="64E4EB99" w14:textId="7F5B9DE5" w:rsidR="0009798F" w:rsidRPr="00242BE5" w:rsidRDefault="00684981" w:rsidP="0009798F">
      <w:r>
        <w:rPr>
          <w:b/>
        </w:rPr>
        <w:t>Outcome 3</w:t>
      </w:r>
      <w:r w:rsidR="0009798F" w:rsidRPr="00242BE5">
        <w:rPr>
          <w:b/>
        </w:rPr>
        <w:t>: Reflect on processes for writing, reading, and analysis and consider the relationships between those processes and specific purposes, audiences, and contexts for writing.</w:t>
      </w:r>
    </w:p>
    <w:p w14:paraId="2A58E1A9" w14:textId="77777777" w:rsidR="006656D6" w:rsidRDefault="006656D6" w:rsidP="0009798F"/>
    <w:p w14:paraId="3D2F3D33" w14:textId="77777777" w:rsidR="0009798F" w:rsidRPr="00242BE5" w:rsidRDefault="0009798F" w:rsidP="0009798F">
      <w:r w:rsidRPr="00242BE5">
        <w:t xml:space="preserve">Focus: </w:t>
      </w:r>
    </w:p>
    <w:p w14:paraId="584BA797" w14:textId="13254E43" w:rsidR="006951A5" w:rsidRPr="00BE7FA6" w:rsidRDefault="004F163F" w:rsidP="00E02E61">
      <w:pPr>
        <w:pStyle w:val="ListParagraph"/>
        <w:numPr>
          <w:ilvl w:val="0"/>
          <w:numId w:val="21"/>
        </w:numPr>
      </w:pPr>
      <w:r w:rsidRPr="004F163F">
        <w:t xml:space="preserve">Use of tools and processes including engaging with experts in the discipline, to </w:t>
      </w:r>
      <w:r w:rsidRPr="00BE7FA6">
        <w:t>enhance reflection</w:t>
      </w:r>
    </w:p>
    <w:p w14:paraId="3CD05A74" w14:textId="56F58EA4" w:rsidR="00A419E5" w:rsidRPr="00BE7FA6" w:rsidRDefault="004F163F" w:rsidP="0009798F">
      <w:pPr>
        <w:pStyle w:val="ListParagraph"/>
        <w:numPr>
          <w:ilvl w:val="0"/>
          <w:numId w:val="21"/>
        </w:numPr>
      </w:pPr>
      <w:r w:rsidRPr="00BE7FA6">
        <w:t>Choice and application of appropriate analytic and interpretive tools</w:t>
      </w:r>
    </w:p>
    <w:p w14:paraId="7BA25411" w14:textId="0738808C" w:rsidR="00E02E61" w:rsidRPr="00BE7FA6" w:rsidRDefault="00A419E5" w:rsidP="0009798F">
      <w:pPr>
        <w:pStyle w:val="ListParagraph"/>
        <w:numPr>
          <w:ilvl w:val="0"/>
          <w:numId w:val="21"/>
        </w:numPr>
      </w:pPr>
      <w:r w:rsidRPr="00BE7FA6">
        <w:t>C</w:t>
      </w:r>
      <w:r w:rsidR="00BE7FA6" w:rsidRPr="00BE7FA6">
        <w:t>hoice</w:t>
      </w:r>
      <w:r w:rsidRPr="00BE7FA6">
        <w:t xml:space="preserve"> of tone, register (i.e., formal/informal) and language that demonstrate analysis of specific audiences</w:t>
      </w:r>
    </w:p>
    <w:p w14:paraId="42795DB0" w14:textId="77777777" w:rsidR="002717DF" w:rsidRPr="00242BE5" w:rsidRDefault="002717DF" w:rsidP="006951A5">
      <w:pPr>
        <w:rPr>
          <w:b/>
        </w:rPr>
      </w:pPr>
    </w:p>
    <w:p w14:paraId="450C027A" w14:textId="7CEE947B" w:rsidR="002717DF" w:rsidRPr="00242BE5" w:rsidRDefault="002717DF" w:rsidP="006951A5">
      <w:pPr>
        <w:rPr>
          <w:b/>
        </w:rPr>
      </w:pPr>
      <w:r w:rsidRPr="00242BE5">
        <w:rPr>
          <w:b/>
        </w:rPr>
        <w:t xml:space="preserve">The </w:t>
      </w:r>
      <w:r w:rsidR="00AD01BD" w:rsidRPr="00242BE5">
        <w:rPr>
          <w:b/>
        </w:rPr>
        <w:t>submission</w:t>
      </w:r>
      <w:r w:rsidRPr="00242BE5">
        <w:rPr>
          <w:b/>
        </w:rPr>
        <w:t>:</w:t>
      </w:r>
    </w:p>
    <w:p w14:paraId="3562BD20" w14:textId="77777777" w:rsidR="000B5D67" w:rsidRPr="00242BE5" w:rsidRDefault="000B5D67" w:rsidP="004F163F">
      <w:pPr>
        <w:rPr>
          <w:rFonts w:eastAsia="MS Mincho" w:cs="Times New Roman"/>
        </w:rPr>
      </w:pPr>
      <w:r w:rsidRPr="000B5D67">
        <w:rPr>
          <w:rFonts w:eastAsia="MS Mincho" w:cs="Times New Roman"/>
        </w:rPr>
        <w:t>Has consistently chosen and applied appropriate analytic and interpretive tools and processes, including engagement with experts in the discipline, to enhance reflection</w:t>
      </w:r>
    </w:p>
    <w:p w14:paraId="270902E7" w14:textId="77777777" w:rsidR="004F163F" w:rsidRDefault="004F163F" w:rsidP="004F163F"/>
    <w:p w14:paraId="7F22FDC6" w14:textId="77777777" w:rsidR="000B5D67" w:rsidRPr="00242BE5" w:rsidRDefault="000B5D67" w:rsidP="004F163F">
      <w:r w:rsidRPr="00242BE5">
        <w:t xml:space="preserve">Has generally chosen and applied appropriate analytic and interpretive tools and processes, including acknowledgement of the work of experts in the discipline, to enhance reflection </w:t>
      </w:r>
    </w:p>
    <w:p w14:paraId="1FC1277E" w14:textId="77777777" w:rsidR="004F163F" w:rsidRDefault="004F163F" w:rsidP="004F163F">
      <w:pPr>
        <w:rPr>
          <w:rFonts w:eastAsia="MS Mincho" w:cs="Times New Roman"/>
        </w:rPr>
      </w:pPr>
    </w:p>
    <w:p w14:paraId="17F5572E" w14:textId="51CDAF08" w:rsidR="000B5D67" w:rsidRDefault="000B5D67" w:rsidP="004F163F">
      <w:pPr>
        <w:rPr>
          <w:rFonts w:eastAsia="MS Mincho" w:cs="Times New Roman"/>
        </w:rPr>
      </w:pPr>
      <w:r w:rsidRPr="00242BE5">
        <w:rPr>
          <w:rFonts w:eastAsia="MS Mincho" w:cs="Times New Roman"/>
        </w:rPr>
        <w:t xml:space="preserve">Has inconsistently chosen and applied analytic and interpretive tools and processes and/or occasionally points to the work of experts in the discipline to enhance reflection.  </w:t>
      </w:r>
    </w:p>
    <w:p w14:paraId="3AE1D89C" w14:textId="77777777" w:rsidR="004F163F" w:rsidRDefault="004F163F" w:rsidP="004F163F">
      <w:pPr>
        <w:rPr>
          <w:rFonts w:eastAsia="MS Mincho" w:cs="Times New Roman"/>
        </w:rPr>
      </w:pPr>
    </w:p>
    <w:p w14:paraId="053FBA88" w14:textId="15179D2E" w:rsidR="004F163F" w:rsidRPr="000B5D67" w:rsidRDefault="004F163F" w:rsidP="004F163F">
      <w:pPr>
        <w:rPr>
          <w:rFonts w:eastAsia="MS Mincho" w:cs="Times New Roman"/>
        </w:rPr>
      </w:pPr>
      <w:r>
        <w:rPr>
          <w:rFonts w:eastAsia="MS Mincho" w:cs="Times New Roman"/>
        </w:rPr>
        <w:t>Has not chosen nor applied analytic and interpretive tools and processes and does not point to the work of experts in the discipline</w:t>
      </w:r>
    </w:p>
    <w:p w14:paraId="2A950D99" w14:textId="77777777" w:rsidR="00AD01BD" w:rsidRPr="00242BE5" w:rsidRDefault="00AD01BD" w:rsidP="00AD01BD">
      <w:pPr>
        <w:rPr>
          <w:rFonts w:eastAsia="MS Mincho" w:cs="Times New Roman"/>
        </w:rPr>
      </w:pPr>
    </w:p>
    <w:p w14:paraId="33376BAB" w14:textId="77777777" w:rsidR="00AD01BD" w:rsidRPr="00242BE5" w:rsidRDefault="00AD01BD" w:rsidP="00AD01BD">
      <w:pPr>
        <w:rPr>
          <w:b/>
        </w:rPr>
      </w:pPr>
      <w:r w:rsidRPr="00242BE5">
        <w:rPr>
          <w:b/>
        </w:rPr>
        <w:t>The submission:</w:t>
      </w:r>
    </w:p>
    <w:p w14:paraId="5662BFFB" w14:textId="77777777" w:rsidR="000B5D67" w:rsidRDefault="000B5D67" w:rsidP="004F163F">
      <w:pPr>
        <w:rPr>
          <w:rFonts w:eastAsia="MS Mincho" w:cs="Times New Roman"/>
        </w:rPr>
      </w:pPr>
      <w:r w:rsidRPr="000B5D67">
        <w:rPr>
          <w:rFonts w:eastAsia="MS Mincho" w:cs="Times New Roman"/>
        </w:rPr>
        <w:t>Has consistently made sensitive choices and application of appropriate analytic and interpretive methods, including selection and interpretation of sources</w:t>
      </w:r>
    </w:p>
    <w:p w14:paraId="1806A2F8" w14:textId="77777777" w:rsidR="004F163F" w:rsidRPr="000B5D67" w:rsidRDefault="004F163F" w:rsidP="004F163F">
      <w:pPr>
        <w:rPr>
          <w:rFonts w:eastAsia="MS Mincho" w:cs="Times New Roman"/>
        </w:rPr>
      </w:pPr>
    </w:p>
    <w:p w14:paraId="5F7FDAA5" w14:textId="37B85DFB" w:rsidR="000B5D67" w:rsidRDefault="000B5D67" w:rsidP="00AD01BD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Has generally made sensitive choices and application of appropriate analytic and interpretive tools</w:t>
      </w:r>
    </w:p>
    <w:p w14:paraId="51A6D085" w14:textId="77777777" w:rsidR="004F163F" w:rsidRPr="00242BE5" w:rsidRDefault="004F163F" w:rsidP="00AD01BD">
      <w:pPr>
        <w:rPr>
          <w:b/>
        </w:rPr>
      </w:pPr>
    </w:p>
    <w:p w14:paraId="2E36198B" w14:textId="77777777" w:rsidR="000B5D67" w:rsidRPr="000B5D67" w:rsidRDefault="000B5D67" w:rsidP="000B5D67">
      <w:pPr>
        <w:rPr>
          <w:rFonts w:eastAsia="MS Mincho" w:cs="Times New Roman"/>
        </w:rPr>
      </w:pPr>
      <w:r w:rsidRPr="000B5D67">
        <w:rPr>
          <w:rFonts w:eastAsia="MS Mincho" w:cs="Times New Roman"/>
        </w:rPr>
        <w:t>Has inconsistently made sensitive choices and application of appropriate analytic and interpretive tools</w:t>
      </w:r>
    </w:p>
    <w:p w14:paraId="4EB11278" w14:textId="77777777" w:rsidR="003F4B8B" w:rsidRPr="00242BE5" w:rsidRDefault="003F4B8B" w:rsidP="003F4B8B">
      <w:pPr>
        <w:rPr>
          <w:rFonts w:eastAsia="MS Mincho" w:cs="Times New Roman"/>
          <w:highlight w:val="yellow"/>
        </w:rPr>
      </w:pPr>
    </w:p>
    <w:p w14:paraId="5EB48722" w14:textId="736E58EA" w:rsidR="003F4B8B" w:rsidRPr="003F4B8B" w:rsidRDefault="004F163F" w:rsidP="003F4B8B">
      <w:pPr>
        <w:rPr>
          <w:rFonts w:eastAsia="MS Mincho" w:cs="Times New Roman"/>
        </w:rPr>
      </w:pPr>
      <w:r>
        <w:rPr>
          <w:rFonts w:eastAsia="MS Mincho" w:cs="Times New Roman"/>
        </w:rPr>
        <w:t>Has not made sensitive choices and application of appropriate analytic and interpretive tools</w:t>
      </w:r>
    </w:p>
    <w:p w14:paraId="1B6076A6" w14:textId="77777777" w:rsidR="003F4B8B" w:rsidRPr="00AD01BD" w:rsidRDefault="003F4B8B" w:rsidP="00AD01BD">
      <w:pPr>
        <w:rPr>
          <w:rFonts w:eastAsia="MS Mincho" w:cs="Times New Roman"/>
        </w:rPr>
      </w:pPr>
    </w:p>
    <w:p w14:paraId="7CC691A8" w14:textId="77777777" w:rsidR="00AD01BD" w:rsidRPr="00242BE5" w:rsidRDefault="00AD01BD" w:rsidP="00AD01BD">
      <w:pPr>
        <w:rPr>
          <w:b/>
        </w:rPr>
      </w:pPr>
      <w:r w:rsidRPr="00242BE5">
        <w:rPr>
          <w:b/>
        </w:rPr>
        <w:t>The submission:</w:t>
      </w:r>
    </w:p>
    <w:p w14:paraId="74170FC3" w14:textId="77777777" w:rsidR="000B5D67" w:rsidRPr="000B5D67" w:rsidRDefault="000B5D67" w:rsidP="000B5D67">
      <w:pPr>
        <w:rPr>
          <w:rFonts w:eastAsia="MS Mincho" w:cs="Times New Roman"/>
        </w:rPr>
      </w:pPr>
      <w:r w:rsidRPr="000B5D67">
        <w:rPr>
          <w:rFonts w:eastAsia="MS Mincho" w:cs="Times New Roman"/>
        </w:rPr>
        <w:t>Has consistently made choices of tone, register (i.e., formal/informal) and language that demonstrate analysis of specific audiences</w:t>
      </w:r>
    </w:p>
    <w:p w14:paraId="6D09AA0C" w14:textId="77777777" w:rsidR="009F7E63" w:rsidRDefault="009F7E63" w:rsidP="00AD01BD">
      <w:pPr>
        <w:rPr>
          <w:rFonts w:eastAsia="MS Mincho" w:cs="Times New Roman"/>
        </w:rPr>
      </w:pPr>
    </w:p>
    <w:p w14:paraId="2D680F3C" w14:textId="43B4A3AD" w:rsidR="003F4B8B" w:rsidRPr="00242BE5" w:rsidRDefault="000B5D67" w:rsidP="00AD01BD">
      <w:pPr>
        <w:rPr>
          <w:rFonts w:eastAsia="MS Mincho" w:cs="Times New Roman"/>
        </w:rPr>
      </w:pPr>
      <w:r w:rsidRPr="00242BE5">
        <w:rPr>
          <w:rFonts w:eastAsia="MS Mincho" w:cs="Times New Roman"/>
        </w:rPr>
        <w:lastRenderedPageBreak/>
        <w:t>Has generally made choices of tone, register (i.e., formal/informal) and language that demonstrate analysis of specific audiences</w:t>
      </w:r>
    </w:p>
    <w:p w14:paraId="26CD8D5D" w14:textId="77777777" w:rsidR="009F7E63" w:rsidRDefault="009F7E63" w:rsidP="00AD01BD">
      <w:pPr>
        <w:rPr>
          <w:rFonts w:eastAsia="MS Mincho" w:cs="Times New Roman"/>
        </w:rPr>
      </w:pPr>
    </w:p>
    <w:p w14:paraId="54D3BA87" w14:textId="5B70BB1A" w:rsidR="000B5D67" w:rsidRPr="00242BE5" w:rsidRDefault="000B5D67" w:rsidP="00AD01BD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Has inconsistently made choices of tone, register (i.e., formal/informal) and language that demonstrate analysis of specific audiences</w:t>
      </w:r>
    </w:p>
    <w:p w14:paraId="0C1D40F9" w14:textId="77777777" w:rsidR="003F4B8B" w:rsidRDefault="003F4B8B" w:rsidP="00AD01BD">
      <w:pPr>
        <w:rPr>
          <w:rFonts w:eastAsia="MS Mincho" w:cs="Times New Roman"/>
        </w:rPr>
      </w:pPr>
    </w:p>
    <w:p w14:paraId="36B4FE21" w14:textId="03584A1A" w:rsidR="009F7E63" w:rsidRDefault="00A419E5" w:rsidP="00AD01BD">
      <w:pPr>
        <w:rPr>
          <w:rFonts w:eastAsia="MS Mincho" w:cs="Times New Roman"/>
        </w:rPr>
      </w:pPr>
      <w:r>
        <w:rPr>
          <w:rFonts w:eastAsia="MS Mincho" w:cs="Times New Roman"/>
        </w:rPr>
        <w:t>Has not made choices of tone, register (i.e., formal/informal) and language that demonstrate analysis of specific audiences</w:t>
      </w:r>
    </w:p>
    <w:p w14:paraId="1DA83F92" w14:textId="77777777" w:rsidR="00BE7FA6" w:rsidRPr="00AD01BD" w:rsidRDefault="00BE7FA6" w:rsidP="00AD01BD">
      <w:pPr>
        <w:rPr>
          <w:rFonts w:eastAsia="MS Mincho" w:cs="Times New Roman"/>
        </w:rPr>
      </w:pPr>
    </w:p>
    <w:p w14:paraId="052A518C" w14:textId="1F66C2E4" w:rsidR="0009798F" w:rsidRPr="00242BE5" w:rsidRDefault="0009798F" w:rsidP="0009798F">
      <w:pPr>
        <w:rPr>
          <w:b/>
        </w:rPr>
      </w:pPr>
      <w:r w:rsidRPr="00242BE5">
        <w:rPr>
          <w:b/>
        </w:rPr>
        <w:t xml:space="preserve">Your </w:t>
      </w:r>
      <w:r w:rsidR="00110174" w:rsidRPr="00242BE5">
        <w:rPr>
          <w:b/>
        </w:rPr>
        <w:t xml:space="preserve">overall </w:t>
      </w:r>
      <w:r w:rsidRPr="00242BE5">
        <w:rPr>
          <w:b/>
        </w:rPr>
        <w:t>rating o</w:t>
      </w:r>
      <w:r w:rsidR="00945FDF">
        <w:rPr>
          <w:b/>
        </w:rPr>
        <w:t>f this submission for outcome #4</w:t>
      </w:r>
      <w:r w:rsidRPr="00242BE5">
        <w:rPr>
          <w:b/>
        </w:rPr>
        <w:t>: Exemplary|Proficient|Developing|Not present</w:t>
      </w:r>
    </w:p>
    <w:p w14:paraId="43871E08" w14:textId="77777777" w:rsidR="006951A5" w:rsidRPr="00242BE5" w:rsidRDefault="006951A5" w:rsidP="0009798F"/>
    <w:p w14:paraId="3BC93B94" w14:textId="77777777" w:rsidR="0009798F" w:rsidRPr="00242BE5" w:rsidRDefault="0009798F" w:rsidP="0009798F"/>
    <w:p w14:paraId="452C3F1E" w14:textId="33C4B0F5" w:rsidR="00110174" w:rsidRPr="00242BE5" w:rsidRDefault="00945FDF" w:rsidP="0009798F">
      <w:pPr>
        <w:rPr>
          <w:b/>
        </w:rPr>
      </w:pPr>
      <w:r>
        <w:rPr>
          <w:b/>
        </w:rPr>
        <w:t>Outcome 5</w:t>
      </w:r>
      <w:r w:rsidR="0009798F" w:rsidRPr="00242BE5">
        <w:rPr>
          <w:b/>
        </w:rPr>
        <w:t>: Develop and apply strategies to address unintentional violations of convention of content, form, citation, style, mechanics, and syntax.</w:t>
      </w:r>
    </w:p>
    <w:p w14:paraId="4D7E3644" w14:textId="77777777" w:rsidR="00110174" w:rsidRPr="00242BE5" w:rsidRDefault="00110174" w:rsidP="0009798F">
      <w:pPr>
        <w:rPr>
          <w:b/>
        </w:rPr>
      </w:pPr>
    </w:p>
    <w:p w14:paraId="1771B66A" w14:textId="5BBF9508" w:rsidR="00E02E61" w:rsidRPr="00242BE5" w:rsidRDefault="00E02E61" w:rsidP="0009798F">
      <w:pPr>
        <w:rPr>
          <w:b/>
        </w:rPr>
      </w:pPr>
      <w:r w:rsidRPr="00242BE5">
        <w:rPr>
          <w:b/>
        </w:rPr>
        <w:t xml:space="preserve">Focus: </w:t>
      </w:r>
    </w:p>
    <w:p w14:paraId="1042C589" w14:textId="2EACA926" w:rsidR="00E02E61" w:rsidRPr="006656D6" w:rsidRDefault="006656D6" w:rsidP="00A1543B">
      <w:pPr>
        <w:pStyle w:val="ListParagraph"/>
        <w:numPr>
          <w:ilvl w:val="0"/>
          <w:numId w:val="22"/>
        </w:numPr>
      </w:pPr>
      <w:r w:rsidRPr="006656D6">
        <w:t>Demonstrating evidence of revision, including drawing on comments from instructor and peer review</w:t>
      </w:r>
    </w:p>
    <w:p w14:paraId="184110C9" w14:textId="77777777" w:rsidR="006656D6" w:rsidRDefault="006656D6" w:rsidP="0009798F">
      <w:pPr>
        <w:pStyle w:val="ListParagraph"/>
        <w:numPr>
          <w:ilvl w:val="0"/>
          <w:numId w:val="22"/>
        </w:numPr>
      </w:pPr>
      <w:r>
        <w:t>Demonstrating adherence</w:t>
      </w:r>
      <w:r w:rsidRPr="006656D6">
        <w:t xml:space="preserve"> to scientific integrity </w:t>
      </w:r>
    </w:p>
    <w:p w14:paraId="0353183D" w14:textId="2C4BF33B" w:rsidR="00E02E61" w:rsidRDefault="006656D6" w:rsidP="0009798F">
      <w:pPr>
        <w:pStyle w:val="ListParagraph"/>
        <w:numPr>
          <w:ilvl w:val="0"/>
          <w:numId w:val="22"/>
        </w:numPr>
      </w:pPr>
      <w:r w:rsidRPr="006656D6">
        <w:t>Use of appropriate conventions based on practices associated with the writing’s purpose</w:t>
      </w:r>
    </w:p>
    <w:p w14:paraId="267F53C7" w14:textId="1E85F187" w:rsidR="001365AB" w:rsidRDefault="009A4867" w:rsidP="001365AB">
      <w:pPr>
        <w:pStyle w:val="ListParagraph"/>
        <w:numPr>
          <w:ilvl w:val="0"/>
          <w:numId w:val="22"/>
        </w:numPr>
      </w:pPr>
      <w:r>
        <w:t>Acknowledging</w:t>
      </w:r>
      <w:r w:rsidR="001365AB" w:rsidRPr="001365AB">
        <w:t xml:space="preserve"> application of novel conventions within developing fields of inquiry</w:t>
      </w:r>
    </w:p>
    <w:p w14:paraId="78BEF293" w14:textId="77777777" w:rsidR="006656D6" w:rsidRPr="006656D6" w:rsidRDefault="006656D6" w:rsidP="006656D6">
      <w:pPr>
        <w:pStyle w:val="ListParagraph"/>
      </w:pPr>
    </w:p>
    <w:p w14:paraId="30FACB40" w14:textId="20542F7E" w:rsidR="00110174" w:rsidRPr="00242BE5" w:rsidRDefault="00110174" w:rsidP="0009798F">
      <w:pPr>
        <w:rPr>
          <w:b/>
        </w:rPr>
      </w:pPr>
      <w:r w:rsidRPr="00242BE5">
        <w:rPr>
          <w:b/>
        </w:rPr>
        <w:t>The submission:</w:t>
      </w:r>
    </w:p>
    <w:p w14:paraId="54382272" w14:textId="088E45F6" w:rsidR="00172B8D" w:rsidRPr="00242BE5" w:rsidRDefault="00172B8D" w:rsidP="00110174">
      <w:r w:rsidRPr="00242BE5">
        <w:t>Consistently demonstrates obvious and effective revision, including drawing on comments from instructor and peer review</w:t>
      </w:r>
    </w:p>
    <w:p w14:paraId="2ED5DFAC" w14:textId="77777777" w:rsidR="006656D6" w:rsidRDefault="006656D6" w:rsidP="00110174"/>
    <w:p w14:paraId="3B2B1F75" w14:textId="0062941D" w:rsidR="00172B8D" w:rsidRPr="00242BE5" w:rsidRDefault="00172B8D" w:rsidP="00110174">
      <w:r w:rsidRPr="00242BE5">
        <w:t>Generally demonstrates obvious and effective evidence of revision, including drawing on comments from instructor and peer review</w:t>
      </w:r>
    </w:p>
    <w:p w14:paraId="5DF283B4" w14:textId="77777777" w:rsidR="006656D6" w:rsidRDefault="006656D6" w:rsidP="00110174"/>
    <w:p w14:paraId="41FA9C8B" w14:textId="465453E4" w:rsidR="00172B8D" w:rsidRPr="00242BE5" w:rsidRDefault="00172B8D" w:rsidP="00110174">
      <w:pPr>
        <w:rPr>
          <w:rFonts w:eastAsia="MS Mincho" w:cs="Times New Roman"/>
          <w:highlight w:val="yellow"/>
        </w:rPr>
      </w:pPr>
      <w:r w:rsidRPr="00242BE5">
        <w:t>Inconsistently demonstrates obvious and effective evidence of revision, including drawing on comments from instructor and peer review</w:t>
      </w:r>
    </w:p>
    <w:p w14:paraId="18A7E379" w14:textId="43CB9211" w:rsidR="008E7497" w:rsidRDefault="008E7497" w:rsidP="00110174">
      <w:pPr>
        <w:rPr>
          <w:rFonts w:eastAsia="MS Mincho" w:cs="Times New Roman"/>
        </w:rPr>
      </w:pPr>
    </w:p>
    <w:p w14:paraId="73AF7DF3" w14:textId="5BFCD8BF" w:rsidR="006656D6" w:rsidRPr="00242BE5" w:rsidRDefault="006656D6" w:rsidP="00110174">
      <w:pPr>
        <w:rPr>
          <w:rFonts w:eastAsia="MS Mincho" w:cs="Times New Roman"/>
        </w:rPr>
      </w:pPr>
      <w:r>
        <w:rPr>
          <w:rFonts w:eastAsia="MS Mincho" w:cs="Times New Roman"/>
        </w:rPr>
        <w:t xml:space="preserve">Does not demonstrate obvious and effective evidence of revision, or does not draw on comments from instructor and peer review </w:t>
      </w:r>
    </w:p>
    <w:p w14:paraId="7547EAA6" w14:textId="77777777" w:rsidR="008E7497" w:rsidRPr="00242BE5" w:rsidRDefault="008E7497" w:rsidP="00110174">
      <w:pPr>
        <w:rPr>
          <w:rFonts w:eastAsia="MS Mincho" w:cs="Times New Roman"/>
        </w:rPr>
      </w:pPr>
    </w:p>
    <w:p w14:paraId="60D9E04E" w14:textId="292C0B36" w:rsidR="00110174" w:rsidRPr="00242BE5" w:rsidRDefault="00110174" w:rsidP="00110174">
      <w:pPr>
        <w:rPr>
          <w:b/>
        </w:rPr>
      </w:pPr>
      <w:r w:rsidRPr="00242BE5">
        <w:rPr>
          <w:b/>
        </w:rPr>
        <w:t>The submission:</w:t>
      </w:r>
    </w:p>
    <w:p w14:paraId="05A4A8F4" w14:textId="18F23F88" w:rsidR="00172B8D" w:rsidRPr="00242BE5" w:rsidRDefault="00172B8D" w:rsidP="008E7497">
      <w:r w:rsidRPr="00242BE5">
        <w:t>Consistently demonstrates consistent adherence to scientific integrity</w:t>
      </w:r>
    </w:p>
    <w:p w14:paraId="30E1DDD7" w14:textId="77777777" w:rsidR="006656D6" w:rsidRDefault="006656D6" w:rsidP="008E7497"/>
    <w:p w14:paraId="5A3F3611" w14:textId="460A1BFE" w:rsidR="00172B8D" w:rsidRPr="00242BE5" w:rsidRDefault="00172B8D" w:rsidP="008E7497">
      <w:r w:rsidRPr="00242BE5">
        <w:t>Generally demonstrates consistent adherence to scientific integrity</w:t>
      </w:r>
    </w:p>
    <w:p w14:paraId="64083C12" w14:textId="77777777" w:rsidR="006656D6" w:rsidRDefault="006656D6" w:rsidP="008E7497"/>
    <w:p w14:paraId="7DA53DD7" w14:textId="47424F2D" w:rsidR="00172B8D" w:rsidRPr="00242BE5" w:rsidRDefault="00172B8D" w:rsidP="008E7497">
      <w:pPr>
        <w:rPr>
          <w:rFonts w:eastAsia="MS Mincho" w:cs="Times New Roman"/>
          <w:highlight w:val="yellow"/>
        </w:rPr>
      </w:pPr>
      <w:r w:rsidRPr="00242BE5">
        <w:t>Inconsistently demonstrates consistent adherence to scientific integrity</w:t>
      </w:r>
    </w:p>
    <w:p w14:paraId="2AF57CDF" w14:textId="77777777" w:rsidR="006656D6" w:rsidRDefault="006656D6" w:rsidP="008E7497">
      <w:pPr>
        <w:rPr>
          <w:rFonts w:eastAsia="MS Mincho" w:cs="Times New Roman"/>
          <w:highlight w:val="yellow"/>
        </w:rPr>
      </w:pPr>
    </w:p>
    <w:p w14:paraId="2EA027F4" w14:textId="5008FEC9" w:rsidR="008E7497" w:rsidRPr="00242BE5" w:rsidRDefault="006656D6" w:rsidP="008E7497">
      <w:pPr>
        <w:rPr>
          <w:rFonts w:eastAsia="MS Mincho" w:cs="Times New Roman"/>
        </w:rPr>
      </w:pPr>
      <w:r>
        <w:rPr>
          <w:rFonts w:eastAsia="MS Mincho" w:cs="Times New Roman"/>
        </w:rPr>
        <w:t>Does not demonstrate consistent adherence to scientific integrity</w:t>
      </w:r>
    </w:p>
    <w:p w14:paraId="5EA9AEB4" w14:textId="77777777" w:rsidR="008E7497" w:rsidRPr="00242BE5" w:rsidRDefault="008E7497" w:rsidP="00110174"/>
    <w:p w14:paraId="38F15D65" w14:textId="51B750CE" w:rsidR="00110174" w:rsidRPr="00242BE5" w:rsidRDefault="00110174" w:rsidP="00110174">
      <w:pPr>
        <w:rPr>
          <w:b/>
        </w:rPr>
      </w:pPr>
      <w:r w:rsidRPr="00242BE5">
        <w:rPr>
          <w:b/>
        </w:rPr>
        <w:t>The submission:</w:t>
      </w:r>
    </w:p>
    <w:p w14:paraId="6E5CF4E2" w14:textId="19058620" w:rsidR="008E7497" w:rsidRPr="00242BE5" w:rsidRDefault="00172B8D" w:rsidP="00110174">
      <w:pPr>
        <w:rPr>
          <w:rFonts w:eastAsia="MS Mincho" w:cs="Times New Roman"/>
        </w:rPr>
      </w:pPr>
      <w:r w:rsidRPr="00242BE5">
        <w:rPr>
          <w:rFonts w:eastAsia="MS Mincho" w:cs="Times New Roman"/>
        </w:rPr>
        <w:lastRenderedPageBreak/>
        <w:t>Consistently uses appropriate genre conventions based on practices associated with the writing’s purpose</w:t>
      </w:r>
    </w:p>
    <w:p w14:paraId="00FF9720" w14:textId="77777777" w:rsidR="006656D6" w:rsidRDefault="006656D6" w:rsidP="00110174"/>
    <w:p w14:paraId="2632B091" w14:textId="01AC680C" w:rsidR="00172B8D" w:rsidRPr="00242BE5" w:rsidRDefault="00172B8D" w:rsidP="00110174">
      <w:r w:rsidRPr="00242BE5">
        <w:t>Generally uses appropriate conventions based on practices associated with the writing’s purpose</w:t>
      </w:r>
    </w:p>
    <w:p w14:paraId="685556F4" w14:textId="77777777" w:rsidR="006656D6" w:rsidRDefault="006656D6" w:rsidP="00110174"/>
    <w:p w14:paraId="4EBE72F7" w14:textId="7B4D4219" w:rsidR="00172B8D" w:rsidRPr="00242BE5" w:rsidRDefault="00172B8D" w:rsidP="00110174">
      <w:pPr>
        <w:rPr>
          <w:rFonts w:eastAsia="MS Mincho" w:cs="Times New Roman"/>
        </w:rPr>
      </w:pPr>
      <w:r w:rsidRPr="00242BE5">
        <w:t>Inconsistently uses appropriate conventions based on practices associated with the writing’s purpose</w:t>
      </w:r>
    </w:p>
    <w:p w14:paraId="2CF5AE8D" w14:textId="77777777" w:rsidR="006656D6" w:rsidRDefault="006656D6" w:rsidP="008E7497">
      <w:pPr>
        <w:rPr>
          <w:rFonts w:eastAsia="MS Mincho" w:cs="Times New Roman"/>
          <w:highlight w:val="yellow"/>
        </w:rPr>
      </w:pPr>
    </w:p>
    <w:p w14:paraId="432CFC57" w14:textId="2996F428" w:rsidR="008E7497" w:rsidRPr="00242BE5" w:rsidRDefault="003557F5" w:rsidP="008E7497">
      <w:pPr>
        <w:rPr>
          <w:rFonts w:eastAsia="MS Mincho" w:cs="Times New Roman"/>
        </w:rPr>
      </w:pPr>
      <w:r>
        <w:rPr>
          <w:rFonts w:eastAsia="MS Mincho" w:cs="Times New Roman"/>
        </w:rPr>
        <w:t>Does not use appropriate conventions based on practices associated with the writing’s purpose</w:t>
      </w:r>
    </w:p>
    <w:p w14:paraId="7F2B8227" w14:textId="77777777" w:rsidR="008E7497" w:rsidRPr="00242BE5" w:rsidRDefault="008E7497" w:rsidP="00110174"/>
    <w:p w14:paraId="00A3D4BE" w14:textId="7E8619D9" w:rsidR="00110174" w:rsidRPr="00242BE5" w:rsidRDefault="00110174" w:rsidP="00110174">
      <w:pPr>
        <w:rPr>
          <w:b/>
        </w:rPr>
      </w:pPr>
      <w:r w:rsidRPr="00242BE5">
        <w:rPr>
          <w:b/>
        </w:rPr>
        <w:t>The submission</w:t>
      </w:r>
      <w:r w:rsidR="00DC3222" w:rsidRPr="00242BE5">
        <w:rPr>
          <w:b/>
        </w:rPr>
        <w:t>:</w:t>
      </w:r>
    </w:p>
    <w:p w14:paraId="4A32B9A7" w14:textId="4BA22CB1" w:rsidR="008E7497" w:rsidRDefault="00172B8D" w:rsidP="00110174">
      <w:r w:rsidRPr="00242BE5">
        <w:t>Consistently acknowledges application of novel conventions within developing fields of inquiry</w:t>
      </w:r>
    </w:p>
    <w:p w14:paraId="1389A286" w14:textId="77777777" w:rsidR="001365AB" w:rsidRPr="00242BE5" w:rsidRDefault="001365AB" w:rsidP="00110174"/>
    <w:p w14:paraId="46B0628B" w14:textId="77777777" w:rsidR="00172B8D" w:rsidRPr="00242BE5" w:rsidRDefault="00172B8D" w:rsidP="00172B8D">
      <w:r w:rsidRPr="00242BE5">
        <w:t xml:space="preserve">Generally acknowledges application of novel conventions within developing fields of inquiry </w:t>
      </w:r>
    </w:p>
    <w:p w14:paraId="222CA993" w14:textId="77777777" w:rsidR="001365AB" w:rsidRDefault="001365AB" w:rsidP="00110174">
      <w:pPr>
        <w:rPr>
          <w:rFonts w:eastAsia="MS Mincho" w:cs="Times New Roman"/>
        </w:rPr>
      </w:pPr>
    </w:p>
    <w:p w14:paraId="2997FC22" w14:textId="59D5B6B3" w:rsidR="00172B8D" w:rsidRDefault="00172B8D" w:rsidP="00110174">
      <w:pPr>
        <w:rPr>
          <w:rFonts w:eastAsia="MS Mincho" w:cs="Times New Roman"/>
        </w:rPr>
      </w:pPr>
      <w:r w:rsidRPr="00242BE5">
        <w:rPr>
          <w:rFonts w:eastAsia="MS Mincho" w:cs="Times New Roman"/>
        </w:rPr>
        <w:t>Inconsistently demonstrates an effective evaluation of practice and has used that evaluation to produce writing that uses appropriate conventions</w:t>
      </w:r>
    </w:p>
    <w:p w14:paraId="07AA5976" w14:textId="77777777" w:rsidR="001365AB" w:rsidRPr="00242BE5" w:rsidRDefault="001365AB" w:rsidP="00110174">
      <w:pPr>
        <w:rPr>
          <w:rFonts w:eastAsia="MS Mincho" w:cs="Times New Roman"/>
        </w:rPr>
      </w:pPr>
    </w:p>
    <w:p w14:paraId="50A523C1" w14:textId="28FD0AC1" w:rsidR="008E7497" w:rsidRPr="00242BE5" w:rsidRDefault="001365AB" w:rsidP="008E7497">
      <w:pPr>
        <w:rPr>
          <w:rFonts w:eastAsia="MS Mincho" w:cs="Times New Roman"/>
        </w:rPr>
      </w:pPr>
      <w:r>
        <w:rPr>
          <w:rFonts w:eastAsia="MS Mincho" w:cs="Times New Roman"/>
        </w:rPr>
        <w:t>Does not demonstrate an effective evaluation of practice or does n</w:t>
      </w:r>
      <w:r w:rsidR="009A4867">
        <w:rPr>
          <w:rFonts w:eastAsia="MS Mincho" w:cs="Times New Roman"/>
        </w:rPr>
        <w:t>ot use that evaluation to produc</w:t>
      </w:r>
      <w:r>
        <w:rPr>
          <w:rFonts w:eastAsia="MS Mincho" w:cs="Times New Roman"/>
        </w:rPr>
        <w:t>e writing that uses appropriate conventions</w:t>
      </w:r>
    </w:p>
    <w:p w14:paraId="170908D9" w14:textId="77777777" w:rsidR="008E7497" w:rsidRPr="00242BE5" w:rsidRDefault="008E7497" w:rsidP="00110174"/>
    <w:p w14:paraId="10F8E712" w14:textId="77777777" w:rsidR="008E7497" w:rsidRPr="00242BE5" w:rsidRDefault="008E7497" w:rsidP="0009798F">
      <w:pPr>
        <w:rPr>
          <w:b/>
        </w:rPr>
      </w:pPr>
    </w:p>
    <w:p w14:paraId="14D39935" w14:textId="7FDED350" w:rsidR="0009798F" w:rsidRPr="00242BE5" w:rsidRDefault="0009798F" w:rsidP="0009798F">
      <w:pPr>
        <w:rPr>
          <w:b/>
        </w:rPr>
      </w:pPr>
      <w:r w:rsidRPr="00242BE5">
        <w:rPr>
          <w:b/>
        </w:rPr>
        <w:t xml:space="preserve">Your </w:t>
      </w:r>
      <w:r w:rsidR="00110174" w:rsidRPr="00242BE5">
        <w:rPr>
          <w:b/>
        </w:rPr>
        <w:t xml:space="preserve">overall </w:t>
      </w:r>
      <w:r w:rsidRPr="00242BE5">
        <w:rPr>
          <w:b/>
        </w:rPr>
        <w:t xml:space="preserve">rating of this </w:t>
      </w:r>
      <w:r w:rsidR="00110174" w:rsidRPr="00242BE5">
        <w:rPr>
          <w:b/>
        </w:rPr>
        <w:t xml:space="preserve">of </w:t>
      </w:r>
      <w:r w:rsidR="00945FDF">
        <w:rPr>
          <w:b/>
        </w:rPr>
        <w:t>outcome #5</w:t>
      </w:r>
      <w:r w:rsidRPr="00242BE5">
        <w:rPr>
          <w:b/>
        </w:rPr>
        <w:t>: Exemplary|Proficient|Developing|Not present</w:t>
      </w:r>
    </w:p>
    <w:p w14:paraId="14A946B2" w14:textId="77777777" w:rsidR="0009798F" w:rsidRPr="00242BE5" w:rsidRDefault="0009798F" w:rsidP="0009798F">
      <w:pPr>
        <w:rPr>
          <w:b/>
        </w:rPr>
      </w:pPr>
    </w:p>
    <w:p w14:paraId="3D09D63C" w14:textId="77777777" w:rsidR="0009798F" w:rsidRPr="00242BE5" w:rsidRDefault="0009798F" w:rsidP="0009798F">
      <w:pPr>
        <w:rPr>
          <w:b/>
        </w:rPr>
      </w:pPr>
    </w:p>
    <w:p w14:paraId="3D6C7EC9" w14:textId="77777777" w:rsidR="0009798F" w:rsidRPr="00242BE5" w:rsidRDefault="0009798F" w:rsidP="0009798F">
      <w:pPr>
        <w:rPr>
          <w:b/>
        </w:rPr>
      </w:pPr>
      <w:r w:rsidRPr="00242BE5">
        <w:rPr>
          <w:b/>
        </w:rPr>
        <w:t>Your OVERALL rating of this submission:</w:t>
      </w:r>
    </w:p>
    <w:p w14:paraId="0648A756" w14:textId="77777777" w:rsidR="0009798F" w:rsidRPr="00242BE5" w:rsidRDefault="0009798F" w:rsidP="0009798F">
      <w:pPr>
        <w:rPr>
          <w:b/>
        </w:rPr>
      </w:pPr>
      <w:r w:rsidRPr="00242BE5">
        <w:rPr>
          <w:b/>
        </w:rPr>
        <w:t>Exemplary|Proficient|Developing|Inadequate</w:t>
      </w:r>
    </w:p>
    <w:p w14:paraId="2C483834" w14:textId="77777777" w:rsidR="0009798F" w:rsidRPr="00242BE5" w:rsidRDefault="0009798F" w:rsidP="0009798F">
      <w:pPr>
        <w:rPr>
          <w:b/>
        </w:rPr>
      </w:pPr>
    </w:p>
    <w:p w14:paraId="69A0F1F0" w14:textId="77777777" w:rsidR="005C2F24" w:rsidRPr="00242BE5" w:rsidRDefault="005C2F24"/>
    <w:sectPr w:rsidR="005C2F24" w:rsidRPr="00242BE5" w:rsidSect="00BB6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F35"/>
    <w:multiLevelType w:val="hybridMultilevel"/>
    <w:tmpl w:val="69A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467"/>
    <w:multiLevelType w:val="hybridMultilevel"/>
    <w:tmpl w:val="7300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D09EE"/>
    <w:multiLevelType w:val="hybridMultilevel"/>
    <w:tmpl w:val="3254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007"/>
    <w:multiLevelType w:val="hybridMultilevel"/>
    <w:tmpl w:val="4AF61B3E"/>
    <w:lvl w:ilvl="0" w:tplc="47889346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83B"/>
    <w:multiLevelType w:val="hybridMultilevel"/>
    <w:tmpl w:val="25FC9C7A"/>
    <w:lvl w:ilvl="0" w:tplc="8ED03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8AA"/>
    <w:multiLevelType w:val="hybridMultilevel"/>
    <w:tmpl w:val="8F56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93E5B"/>
    <w:multiLevelType w:val="hybridMultilevel"/>
    <w:tmpl w:val="D59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F2381"/>
    <w:multiLevelType w:val="hybridMultilevel"/>
    <w:tmpl w:val="095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15A45"/>
    <w:multiLevelType w:val="hybridMultilevel"/>
    <w:tmpl w:val="7D90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24DFB"/>
    <w:multiLevelType w:val="hybridMultilevel"/>
    <w:tmpl w:val="5A40A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C4EF4"/>
    <w:multiLevelType w:val="hybridMultilevel"/>
    <w:tmpl w:val="656C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94CE7"/>
    <w:multiLevelType w:val="hybridMultilevel"/>
    <w:tmpl w:val="61E2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E6AE3"/>
    <w:multiLevelType w:val="hybridMultilevel"/>
    <w:tmpl w:val="9B3CB9B8"/>
    <w:lvl w:ilvl="0" w:tplc="6DE8F5F6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56E0E"/>
    <w:multiLevelType w:val="hybridMultilevel"/>
    <w:tmpl w:val="A0FC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7026E"/>
    <w:multiLevelType w:val="hybridMultilevel"/>
    <w:tmpl w:val="C4D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13866"/>
    <w:multiLevelType w:val="hybridMultilevel"/>
    <w:tmpl w:val="319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4770D"/>
    <w:multiLevelType w:val="hybridMultilevel"/>
    <w:tmpl w:val="FF8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C76A2"/>
    <w:multiLevelType w:val="hybridMultilevel"/>
    <w:tmpl w:val="E786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E386D"/>
    <w:multiLevelType w:val="hybridMultilevel"/>
    <w:tmpl w:val="A1D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76867"/>
    <w:multiLevelType w:val="hybridMultilevel"/>
    <w:tmpl w:val="611E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672F3"/>
    <w:multiLevelType w:val="hybridMultilevel"/>
    <w:tmpl w:val="556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E64CF"/>
    <w:multiLevelType w:val="hybridMultilevel"/>
    <w:tmpl w:val="CB2AB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BE266A"/>
    <w:multiLevelType w:val="hybridMultilevel"/>
    <w:tmpl w:val="5890E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C3CC1"/>
    <w:multiLevelType w:val="hybridMultilevel"/>
    <w:tmpl w:val="611E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F5CBE"/>
    <w:multiLevelType w:val="hybridMultilevel"/>
    <w:tmpl w:val="B5C0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5CEC"/>
    <w:multiLevelType w:val="hybridMultilevel"/>
    <w:tmpl w:val="21423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0068B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42AFA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06009"/>
    <w:multiLevelType w:val="hybridMultilevel"/>
    <w:tmpl w:val="E68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E1253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6527A"/>
    <w:multiLevelType w:val="hybridMultilevel"/>
    <w:tmpl w:val="7D90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B6B9A"/>
    <w:multiLevelType w:val="hybridMultilevel"/>
    <w:tmpl w:val="6C767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0"/>
  </w:num>
  <w:num w:numId="5">
    <w:abstractNumId w:val="1"/>
  </w:num>
  <w:num w:numId="6">
    <w:abstractNumId w:val="12"/>
  </w:num>
  <w:num w:numId="7">
    <w:abstractNumId w:val="21"/>
  </w:num>
  <w:num w:numId="8">
    <w:abstractNumId w:val="18"/>
  </w:num>
  <w:num w:numId="9">
    <w:abstractNumId w:val="13"/>
  </w:num>
  <w:num w:numId="10">
    <w:abstractNumId w:val="4"/>
  </w:num>
  <w:num w:numId="11">
    <w:abstractNumId w:val="9"/>
  </w:num>
  <w:num w:numId="12">
    <w:abstractNumId w:val="31"/>
  </w:num>
  <w:num w:numId="13">
    <w:abstractNumId w:val="10"/>
  </w:num>
  <w:num w:numId="14">
    <w:abstractNumId w:val="17"/>
  </w:num>
  <w:num w:numId="15">
    <w:abstractNumId w:val="28"/>
  </w:num>
  <w:num w:numId="16">
    <w:abstractNumId w:val="16"/>
  </w:num>
  <w:num w:numId="17">
    <w:abstractNumId w:val="26"/>
  </w:num>
  <w:num w:numId="18">
    <w:abstractNumId w:val="29"/>
  </w:num>
  <w:num w:numId="19">
    <w:abstractNumId w:val="27"/>
  </w:num>
  <w:num w:numId="20">
    <w:abstractNumId w:val="7"/>
  </w:num>
  <w:num w:numId="21">
    <w:abstractNumId w:val="6"/>
  </w:num>
  <w:num w:numId="22">
    <w:abstractNumId w:val="14"/>
  </w:num>
  <w:num w:numId="23">
    <w:abstractNumId w:val="15"/>
  </w:num>
  <w:num w:numId="24">
    <w:abstractNumId w:val="23"/>
  </w:num>
  <w:num w:numId="25">
    <w:abstractNumId w:val="19"/>
  </w:num>
  <w:num w:numId="26">
    <w:abstractNumId w:val="25"/>
  </w:num>
  <w:num w:numId="27">
    <w:abstractNumId w:val="0"/>
  </w:num>
  <w:num w:numId="28">
    <w:abstractNumId w:val="11"/>
  </w:num>
  <w:num w:numId="29">
    <w:abstractNumId w:val="30"/>
  </w:num>
  <w:num w:numId="30">
    <w:abstractNumId w:val="8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8F"/>
    <w:rsid w:val="000321C0"/>
    <w:rsid w:val="00064E50"/>
    <w:rsid w:val="00097231"/>
    <w:rsid w:val="0009798F"/>
    <w:rsid w:val="000B5D67"/>
    <w:rsid w:val="00110174"/>
    <w:rsid w:val="001338D3"/>
    <w:rsid w:val="001365AB"/>
    <w:rsid w:val="00157042"/>
    <w:rsid w:val="00172B8D"/>
    <w:rsid w:val="001E3FD7"/>
    <w:rsid w:val="001F7F02"/>
    <w:rsid w:val="00242BE5"/>
    <w:rsid w:val="002717DF"/>
    <w:rsid w:val="00324328"/>
    <w:rsid w:val="0033004F"/>
    <w:rsid w:val="00340B81"/>
    <w:rsid w:val="003557F5"/>
    <w:rsid w:val="00395D11"/>
    <w:rsid w:val="003B30E6"/>
    <w:rsid w:val="003F4B8B"/>
    <w:rsid w:val="00413A98"/>
    <w:rsid w:val="004A7347"/>
    <w:rsid w:val="004C68C8"/>
    <w:rsid w:val="004D78F4"/>
    <w:rsid w:val="004F163F"/>
    <w:rsid w:val="00566A8A"/>
    <w:rsid w:val="00595E54"/>
    <w:rsid w:val="005C2F24"/>
    <w:rsid w:val="005C3B8D"/>
    <w:rsid w:val="005D1979"/>
    <w:rsid w:val="006656D6"/>
    <w:rsid w:val="00684981"/>
    <w:rsid w:val="006951A5"/>
    <w:rsid w:val="0069663A"/>
    <w:rsid w:val="006C36C2"/>
    <w:rsid w:val="006E2EB6"/>
    <w:rsid w:val="007F1E28"/>
    <w:rsid w:val="0082347C"/>
    <w:rsid w:val="008E7497"/>
    <w:rsid w:val="00903889"/>
    <w:rsid w:val="009456FF"/>
    <w:rsid w:val="00945FDF"/>
    <w:rsid w:val="0098516A"/>
    <w:rsid w:val="009A4867"/>
    <w:rsid w:val="009F7E63"/>
    <w:rsid w:val="00A00AF4"/>
    <w:rsid w:val="00A1543B"/>
    <w:rsid w:val="00A419E5"/>
    <w:rsid w:val="00A92BE1"/>
    <w:rsid w:val="00AD01BD"/>
    <w:rsid w:val="00AE7944"/>
    <w:rsid w:val="00B15CA8"/>
    <w:rsid w:val="00BB6101"/>
    <w:rsid w:val="00BE7FA6"/>
    <w:rsid w:val="00D32ADA"/>
    <w:rsid w:val="00D35E91"/>
    <w:rsid w:val="00DC3222"/>
    <w:rsid w:val="00DC7123"/>
    <w:rsid w:val="00E02E61"/>
    <w:rsid w:val="00EB29F5"/>
    <w:rsid w:val="00F42851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E9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9798F"/>
    <w:pPr>
      <w:ind w:left="720"/>
      <w:contextualSpacing/>
    </w:pPr>
    <w:rPr>
      <w:rFonts w:eastAsia="MS Mincho" w:cs="Times New Roman"/>
    </w:rPr>
  </w:style>
  <w:style w:type="paragraph" w:styleId="ListParagraph">
    <w:name w:val="List Paragraph"/>
    <w:basedOn w:val="Normal"/>
    <w:uiPriority w:val="72"/>
    <w:qFormat/>
    <w:rsid w:val="0009798F"/>
    <w:pPr>
      <w:ind w:left="720"/>
      <w:contextualSpacing/>
    </w:pPr>
    <w:rPr>
      <w:rFonts w:eastAsia="MS Mincho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8F"/>
    <w:rPr>
      <w:rFonts w:eastAsia="MS Minch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98F"/>
    <w:rPr>
      <w:rFonts w:eastAsia="MS Minch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8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9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98F"/>
    <w:rPr>
      <w:rFonts w:eastAsiaTheme="minorEastAsia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98F"/>
    <w:rPr>
      <w:rFonts w:eastAsia="MS Mincho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79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9798F"/>
    <w:pPr>
      <w:ind w:left="720"/>
      <w:contextualSpacing/>
    </w:pPr>
    <w:rPr>
      <w:rFonts w:eastAsia="MS Mincho" w:cs="Times New Roman"/>
    </w:rPr>
  </w:style>
  <w:style w:type="paragraph" w:styleId="ListParagraph">
    <w:name w:val="List Paragraph"/>
    <w:basedOn w:val="Normal"/>
    <w:uiPriority w:val="72"/>
    <w:qFormat/>
    <w:rsid w:val="0009798F"/>
    <w:pPr>
      <w:ind w:left="720"/>
      <w:contextualSpacing/>
    </w:pPr>
    <w:rPr>
      <w:rFonts w:eastAsia="MS Mincho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8F"/>
    <w:rPr>
      <w:rFonts w:eastAsia="MS Minch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98F"/>
    <w:rPr>
      <w:rFonts w:eastAsia="MS Minch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8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9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98F"/>
    <w:rPr>
      <w:rFonts w:eastAsiaTheme="minorEastAsia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98F"/>
    <w:rPr>
      <w:rFonts w:eastAsia="MS Mincho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7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7713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Adler</dc:creator>
  <cp:lastModifiedBy>Linda Adler-Kassner</cp:lastModifiedBy>
  <cp:revision>4</cp:revision>
  <cp:lastPrinted>2014-03-13T19:43:00Z</cp:lastPrinted>
  <dcterms:created xsi:type="dcterms:W3CDTF">2014-04-10T23:21:00Z</dcterms:created>
  <dcterms:modified xsi:type="dcterms:W3CDTF">2014-04-10T23:52:00Z</dcterms:modified>
</cp:coreProperties>
</file>